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7272" w14:textId="77777777" w:rsidR="00947B02" w:rsidRPr="00947B02" w:rsidRDefault="00947B02" w:rsidP="00947B02">
      <w:pPr>
        <w:pStyle w:val="Title"/>
        <w:rPr>
          <w:lang w:val="en"/>
        </w:rPr>
      </w:pPr>
      <w:r w:rsidRPr="00947B02">
        <w:rPr>
          <w:lang w:val="en"/>
        </w:rPr>
        <w:t>OOI Data Labs 2024 Mid-Atlantic Workshop</w:t>
      </w:r>
    </w:p>
    <w:p w14:paraId="30F2E1E8" w14:textId="77777777" w:rsidR="00947B02" w:rsidRDefault="00947B02" w:rsidP="00947B02">
      <w:pPr>
        <w:rPr>
          <w:b/>
          <w:lang w:val="en"/>
        </w:rPr>
      </w:pPr>
      <w:bookmarkStart w:id="0" w:name="_heading=h.gjdgxs" w:colFirst="0" w:colLast="0"/>
      <w:bookmarkStart w:id="1" w:name="_heading=h.30j0zll" w:colFirst="0" w:colLast="0"/>
      <w:bookmarkEnd w:id="0"/>
      <w:bookmarkEnd w:id="1"/>
    </w:p>
    <w:p w14:paraId="42372028" w14:textId="2013C17F" w:rsidR="00947B02" w:rsidRPr="00947B02" w:rsidRDefault="00947B02" w:rsidP="00947B02">
      <w:pPr>
        <w:pStyle w:val="Heading2"/>
        <w:rPr>
          <w:lang w:val="en"/>
        </w:rPr>
      </w:pPr>
      <w:r w:rsidRPr="00947B02">
        <w:rPr>
          <w:lang w:val="en"/>
        </w:rPr>
        <w:t>Key Workshop Goals</w:t>
      </w:r>
    </w:p>
    <w:p w14:paraId="57D986D5" w14:textId="77777777" w:rsidR="00947B02" w:rsidRPr="00947B02" w:rsidRDefault="00947B02" w:rsidP="00947B02">
      <w:pPr>
        <w:spacing w:line="240" w:lineRule="auto"/>
        <w:rPr>
          <w:lang w:val="en"/>
        </w:rPr>
      </w:pPr>
      <w:r w:rsidRPr="00947B02">
        <w:rPr>
          <w:lang w:val="en"/>
        </w:rPr>
        <w:t>During the workshop, participants will:</w:t>
      </w:r>
    </w:p>
    <w:p w14:paraId="4F166D39" w14:textId="77777777" w:rsidR="00947B02" w:rsidRPr="00947B02" w:rsidRDefault="00947B02" w:rsidP="00947B02">
      <w:pPr>
        <w:numPr>
          <w:ilvl w:val="0"/>
          <w:numId w:val="1"/>
        </w:numPr>
        <w:spacing w:line="240" w:lineRule="auto"/>
        <w:rPr>
          <w:lang w:val="en"/>
        </w:rPr>
      </w:pPr>
      <w:r w:rsidRPr="00947B02">
        <w:rPr>
          <w:lang w:val="en"/>
        </w:rPr>
        <w:t>Learn about the OOI program and key science questions it addresses.</w:t>
      </w:r>
    </w:p>
    <w:p w14:paraId="2A69075D" w14:textId="77777777" w:rsidR="00947B02" w:rsidRPr="00947B02" w:rsidRDefault="00947B02" w:rsidP="00947B02">
      <w:pPr>
        <w:numPr>
          <w:ilvl w:val="0"/>
          <w:numId w:val="1"/>
        </w:numPr>
        <w:spacing w:line="240" w:lineRule="auto"/>
        <w:rPr>
          <w:lang w:val="en"/>
        </w:rPr>
      </w:pPr>
      <w:r w:rsidRPr="00947B02">
        <w:rPr>
          <w:lang w:val="en"/>
        </w:rPr>
        <w:t>Explore how to use OOI Data Labs resources and effectively incorporate data-rich lessons into your classes.</w:t>
      </w:r>
    </w:p>
    <w:p w14:paraId="1A4C4498" w14:textId="77777777" w:rsidR="00947B02" w:rsidRPr="00947B02" w:rsidRDefault="00947B02" w:rsidP="00947B02">
      <w:pPr>
        <w:numPr>
          <w:ilvl w:val="0"/>
          <w:numId w:val="1"/>
        </w:numPr>
        <w:spacing w:line="240" w:lineRule="auto"/>
        <w:rPr>
          <w:lang w:val="en"/>
        </w:rPr>
      </w:pPr>
      <w:r w:rsidRPr="00947B02">
        <w:rPr>
          <w:lang w:val="en"/>
        </w:rPr>
        <w:t>Create a classroom Implementation plan that integrates OOI data into your teaching.</w:t>
      </w:r>
    </w:p>
    <w:p w14:paraId="7AF02B78" w14:textId="77777777" w:rsidR="00947B02" w:rsidRPr="00947B02" w:rsidRDefault="00947B02" w:rsidP="00947B02">
      <w:pPr>
        <w:spacing w:line="240" w:lineRule="auto"/>
        <w:rPr>
          <w:lang w:val="en"/>
        </w:rPr>
      </w:pPr>
    </w:p>
    <w:p w14:paraId="6AC099E5" w14:textId="77777777" w:rsidR="00947B02" w:rsidRPr="00947B02" w:rsidRDefault="00947B02" w:rsidP="00947B02">
      <w:pPr>
        <w:spacing w:line="240" w:lineRule="auto"/>
        <w:rPr>
          <w:lang w:val="en"/>
        </w:rPr>
      </w:pPr>
      <w:r w:rsidRPr="00947B02">
        <w:rPr>
          <w:lang w:val="en"/>
        </w:rPr>
        <w:t xml:space="preserve">In addition, participants will:  </w:t>
      </w:r>
    </w:p>
    <w:p w14:paraId="79DCD768" w14:textId="77777777" w:rsidR="00947B02" w:rsidRPr="00947B02" w:rsidRDefault="00947B02" w:rsidP="00947B02">
      <w:pPr>
        <w:numPr>
          <w:ilvl w:val="0"/>
          <w:numId w:val="1"/>
        </w:numPr>
        <w:spacing w:line="240" w:lineRule="auto"/>
        <w:rPr>
          <w:lang w:val="en"/>
        </w:rPr>
      </w:pPr>
      <w:r w:rsidRPr="00947B02">
        <w:rPr>
          <w:lang w:val="en"/>
        </w:rPr>
        <w:t>Be introduced to methods for accessing and engaging students in OOI data directly (</w:t>
      </w:r>
      <w:proofErr w:type="gramStart"/>
      <w:r w:rsidRPr="00947B02">
        <w:rPr>
          <w:lang w:val="en"/>
        </w:rPr>
        <w:t>e.g.</w:t>
      </w:r>
      <w:proofErr w:type="gramEnd"/>
      <w:r w:rsidRPr="00947B02">
        <w:rPr>
          <w:lang w:val="en"/>
        </w:rPr>
        <w:t xml:space="preserve"> via the Data Explorer, Python notebooks, and </w:t>
      </w:r>
      <w:proofErr w:type="spellStart"/>
      <w:r w:rsidRPr="00947B02">
        <w:rPr>
          <w:lang w:val="en"/>
        </w:rPr>
        <w:t>Erddap</w:t>
      </w:r>
      <w:proofErr w:type="spellEnd"/>
      <w:r w:rsidRPr="00947B02">
        <w:rPr>
          <w:lang w:val="en"/>
        </w:rPr>
        <w:t>) to support advanced data literacy skills building.</w:t>
      </w:r>
    </w:p>
    <w:p w14:paraId="28409C3B" w14:textId="77777777" w:rsidR="00947B02" w:rsidRPr="00947B02" w:rsidRDefault="00947B02" w:rsidP="00947B02">
      <w:pPr>
        <w:numPr>
          <w:ilvl w:val="0"/>
          <w:numId w:val="1"/>
        </w:numPr>
        <w:spacing w:line="240" w:lineRule="auto"/>
        <w:rPr>
          <w:lang w:val="en"/>
        </w:rPr>
      </w:pPr>
      <w:r w:rsidRPr="00947B02">
        <w:rPr>
          <w:lang w:val="en"/>
        </w:rPr>
        <w:t>Network with other professors interested in using oceanographic data in undergraduate education.</w:t>
      </w:r>
    </w:p>
    <w:p w14:paraId="26AAD396" w14:textId="77777777" w:rsidR="00947B02" w:rsidRDefault="00947B02" w:rsidP="00947B02">
      <w:pPr>
        <w:rPr>
          <w:b/>
          <w:lang w:val="en"/>
        </w:rPr>
      </w:pPr>
      <w:bookmarkStart w:id="2" w:name="_heading=h.1fob9te" w:colFirst="0" w:colLast="0"/>
      <w:bookmarkEnd w:id="2"/>
    </w:p>
    <w:p w14:paraId="51B64931" w14:textId="70D140AB" w:rsidR="00947B02" w:rsidRPr="00947B02" w:rsidRDefault="00947B02" w:rsidP="00947B02">
      <w:pPr>
        <w:pStyle w:val="Heading2"/>
        <w:rPr>
          <w:lang w:val="en"/>
        </w:rPr>
      </w:pPr>
      <w:r w:rsidRPr="00947B02">
        <w:rPr>
          <w:lang w:val="en"/>
        </w:rPr>
        <w:t>Workshop Overview</w:t>
      </w:r>
    </w:p>
    <w:p w14:paraId="5922BAC2" w14:textId="77777777" w:rsidR="00947B02" w:rsidRPr="00947B02" w:rsidRDefault="00947B02" w:rsidP="00947B02">
      <w:pPr>
        <w:numPr>
          <w:ilvl w:val="0"/>
          <w:numId w:val="2"/>
        </w:numPr>
        <w:spacing w:line="240" w:lineRule="auto"/>
        <w:rPr>
          <w:lang w:val="en"/>
        </w:rPr>
      </w:pPr>
      <w:r w:rsidRPr="00947B02">
        <w:rPr>
          <w:b/>
          <w:lang w:val="en"/>
        </w:rPr>
        <w:t>Sunday (Day 1):</w:t>
      </w:r>
      <w:r w:rsidRPr="00947B02">
        <w:rPr>
          <w:lang w:val="en"/>
        </w:rPr>
        <w:t xml:space="preserve"> Welcome: Laying the groundwork for understanding and using OOI data in teaching.</w:t>
      </w:r>
    </w:p>
    <w:p w14:paraId="24639C24" w14:textId="77777777" w:rsidR="00947B02" w:rsidRPr="00947B02" w:rsidRDefault="00947B02" w:rsidP="00947B02">
      <w:pPr>
        <w:numPr>
          <w:ilvl w:val="0"/>
          <w:numId w:val="2"/>
        </w:numPr>
        <w:spacing w:line="240" w:lineRule="auto"/>
        <w:rPr>
          <w:lang w:val="en"/>
        </w:rPr>
      </w:pPr>
      <w:r w:rsidRPr="00947B02">
        <w:rPr>
          <w:b/>
          <w:lang w:val="en"/>
        </w:rPr>
        <w:t>Monday (Day 2):</w:t>
      </w:r>
      <w:r w:rsidRPr="00947B02">
        <w:rPr>
          <w:lang w:val="en"/>
        </w:rPr>
        <w:t xml:space="preserve"> Explore the OOI Data Labs collection:  Review the OOI Lab Manual and create/discuss a plan for how you can customize activities for different classroom applications. </w:t>
      </w:r>
    </w:p>
    <w:p w14:paraId="1C69C7A1" w14:textId="77777777" w:rsidR="00947B02" w:rsidRPr="00947B02" w:rsidRDefault="00947B02" w:rsidP="00947B02">
      <w:pPr>
        <w:numPr>
          <w:ilvl w:val="0"/>
          <w:numId w:val="2"/>
        </w:numPr>
        <w:spacing w:line="240" w:lineRule="auto"/>
        <w:rPr>
          <w:lang w:val="en"/>
        </w:rPr>
      </w:pPr>
      <w:r w:rsidRPr="00947B02">
        <w:rPr>
          <w:b/>
          <w:lang w:val="en"/>
        </w:rPr>
        <w:t>Tuesday (Day 3)</w:t>
      </w:r>
      <w:r w:rsidRPr="00947B02">
        <w:rPr>
          <w:lang w:val="en"/>
        </w:rPr>
        <w:t>: Expanding access to OOI data: Explore a range of options for engaging students in OOI data directly and the potential for future educational activities.</w:t>
      </w:r>
    </w:p>
    <w:p w14:paraId="211C27F5" w14:textId="77777777" w:rsidR="00947B02" w:rsidRPr="00947B02" w:rsidRDefault="00947B02" w:rsidP="00947B02">
      <w:pPr>
        <w:numPr>
          <w:ilvl w:val="0"/>
          <w:numId w:val="2"/>
        </w:numPr>
        <w:spacing w:line="240" w:lineRule="auto"/>
        <w:rPr>
          <w:lang w:val="en"/>
        </w:rPr>
      </w:pPr>
      <w:r w:rsidRPr="00947B02">
        <w:rPr>
          <w:b/>
          <w:lang w:val="en"/>
        </w:rPr>
        <w:t>Wednesday (Day 4):</w:t>
      </w:r>
      <w:r w:rsidRPr="00947B02">
        <w:rPr>
          <w:lang w:val="en"/>
        </w:rPr>
        <w:t xml:space="preserve"> Reflection and looking forward: </w:t>
      </w:r>
      <w:proofErr w:type="gramStart"/>
      <w:r w:rsidRPr="00947B02">
        <w:rPr>
          <w:lang w:val="en"/>
        </w:rPr>
        <w:t>Educational</w:t>
      </w:r>
      <w:proofErr w:type="gramEnd"/>
      <w:r w:rsidRPr="00947B02">
        <w:rPr>
          <w:lang w:val="en"/>
        </w:rPr>
        <w:t xml:space="preserve"> share-a-thon of your preliminary curriculum plans and applications of OOI in your teaching.</w:t>
      </w:r>
    </w:p>
    <w:p w14:paraId="1BC98381" w14:textId="77777777" w:rsidR="00947B02" w:rsidRDefault="00947B02" w:rsidP="00947B02">
      <w:pPr>
        <w:rPr>
          <w:b/>
          <w:lang w:val="en"/>
        </w:rPr>
      </w:pPr>
      <w:bookmarkStart w:id="3" w:name="_heading=h.3znysh7" w:colFirst="0" w:colLast="0"/>
      <w:bookmarkEnd w:id="3"/>
    </w:p>
    <w:p w14:paraId="5035ABE2" w14:textId="0283F7E3" w:rsidR="00947B02" w:rsidRPr="00947B02" w:rsidRDefault="00947B02" w:rsidP="00947B02">
      <w:pPr>
        <w:pStyle w:val="Heading2"/>
        <w:rPr>
          <w:lang w:val="en"/>
        </w:rPr>
      </w:pPr>
      <w:r w:rsidRPr="00947B02">
        <w:rPr>
          <w:lang w:val="en"/>
        </w:rPr>
        <w:t xml:space="preserve">Sunday, June 2: </w:t>
      </w:r>
      <w:r w:rsidRPr="00947B02">
        <w:rPr>
          <w:b w:val="0"/>
          <w:bCs/>
          <w:lang w:val="en"/>
        </w:rPr>
        <w:t xml:space="preserve">Welcome &amp; </w:t>
      </w:r>
      <w:r w:rsidRPr="00947B02">
        <w:rPr>
          <w:b w:val="0"/>
          <w:bCs/>
        </w:rPr>
        <w:t>Introductions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0"/>
        <w:gridCol w:w="8270"/>
      </w:tblGrid>
      <w:tr w:rsidR="00947B02" w:rsidRPr="00947B02" w14:paraId="1683EBA2" w14:textId="77777777" w:rsidTr="00947B02">
        <w:tc>
          <w:tcPr>
            <w:tcW w:w="573" w:type="pct"/>
            <w:shd w:val="clear" w:color="auto" w:fill="3C78D8"/>
            <w:tcMar>
              <w:top w:w="100" w:type="dxa"/>
              <w:left w:w="100" w:type="dxa"/>
              <w:bottom w:w="100" w:type="dxa"/>
              <w:right w:w="100" w:type="dxa"/>
            </w:tcMar>
          </w:tcPr>
          <w:p w14:paraId="360FDAB0" w14:textId="77777777" w:rsidR="00947B02" w:rsidRPr="00947B02" w:rsidRDefault="00947B02" w:rsidP="00947B02">
            <w:pPr>
              <w:rPr>
                <w:b/>
                <w:color w:val="FFFFFF" w:themeColor="background1"/>
                <w:lang w:val="en"/>
              </w:rPr>
            </w:pPr>
            <w:r w:rsidRPr="00947B02">
              <w:rPr>
                <w:b/>
                <w:color w:val="FFFFFF" w:themeColor="background1"/>
                <w:lang w:val="en"/>
              </w:rPr>
              <w:t>Time</w:t>
            </w:r>
          </w:p>
        </w:tc>
        <w:tc>
          <w:tcPr>
            <w:tcW w:w="4427" w:type="pct"/>
            <w:shd w:val="clear" w:color="auto" w:fill="3C78D8"/>
            <w:tcMar>
              <w:top w:w="100" w:type="dxa"/>
              <w:left w:w="100" w:type="dxa"/>
              <w:bottom w:w="100" w:type="dxa"/>
              <w:right w:w="100" w:type="dxa"/>
            </w:tcMar>
          </w:tcPr>
          <w:p w14:paraId="194566C2" w14:textId="77777777" w:rsidR="00947B02" w:rsidRPr="00947B02" w:rsidRDefault="00947B02" w:rsidP="00947B02">
            <w:pPr>
              <w:rPr>
                <w:b/>
                <w:color w:val="FFFFFF" w:themeColor="background1"/>
                <w:lang w:val="en"/>
              </w:rPr>
            </w:pPr>
            <w:r w:rsidRPr="00947B02">
              <w:rPr>
                <w:b/>
                <w:color w:val="FFFFFF" w:themeColor="background1"/>
                <w:lang w:val="en"/>
              </w:rPr>
              <w:t>Topic, Objectives &amp; Activities</w:t>
            </w:r>
          </w:p>
        </w:tc>
      </w:tr>
      <w:tr w:rsidR="00947B02" w:rsidRPr="00947B02" w14:paraId="78A5FF70" w14:textId="77777777" w:rsidTr="00947B02">
        <w:tc>
          <w:tcPr>
            <w:tcW w:w="573" w:type="pct"/>
            <w:shd w:val="clear" w:color="auto" w:fill="D9D9D9"/>
            <w:tcMar>
              <w:top w:w="100" w:type="dxa"/>
              <w:left w:w="100" w:type="dxa"/>
              <w:bottom w:w="100" w:type="dxa"/>
              <w:right w:w="100" w:type="dxa"/>
            </w:tcMar>
          </w:tcPr>
          <w:p w14:paraId="5DF36072" w14:textId="77777777" w:rsidR="00947B02" w:rsidRPr="00947B02" w:rsidRDefault="00947B02" w:rsidP="00947B02">
            <w:pPr>
              <w:spacing w:line="240" w:lineRule="auto"/>
              <w:rPr>
                <w:lang w:val="en"/>
              </w:rPr>
            </w:pPr>
            <w:r w:rsidRPr="00947B02">
              <w:rPr>
                <w:lang w:val="en"/>
              </w:rPr>
              <w:t xml:space="preserve">3:00 pm </w:t>
            </w:r>
          </w:p>
        </w:tc>
        <w:tc>
          <w:tcPr>
            <w:tcW w:w="4427" w:type="pct"/>
            <w:shd w:val="clear" w:color="auto" w:fill="D9D9D9"/>
            <w:tcMar>
              <w:top w:w="100" w:type="dxa"/>
              <w:left w:w="100" w:type="dxa"/>
              <w:bottom w:w="100" w:type="dxa"/>
              <w:right w:w="100" w:type="dxa"/>
            </w:tcMar>
          </w:tcPr>
          <w:p w14:paraId="5CC7D0E6" w14:textId="77777777" w:rsidR="00947B02" w:rsidRPr="00947B02" w:rsidRDefault="00947B02" w:rsidP="00947B02">
            <w:pPr>
              <w:rPr>
                <w:i/>
                <w:iCs/>
                <w:lang w:val="en"/>
              </w:rPr>
            </w:pPr>
            <w:r w:rsidRPr="00947B02">
              <w:rPr>
                <w:i/>
                <w:iCs/>
                <w:lang w:val="en"/>
              </w:rPr>
              <w:t>Check in at the hotel. Transportation to the Front Street Brewery at 3:30 pm.</w:t>
            </w:r>
          </w:p>
        </w:tc>
      </w:tr>
      <w:tr w:rsidR="00947B02" w:rsidRPr="00947B02" w14:paraId="2394E945" w14:textId="77777777" w:rsidTr="00947B02">
        <w:tc>
          <w:tcPr>
            <w:tcW w:w="573" w:type="pct"/>
            <w:shd w:val="clear" w:color="auto" w:fill="auto"/>
            <w:tcMar>
              <w:top w:w="100" w:type="dxa"/>
              <w:left w:w="100" w:type="dxa"/>
              <w:bottom w:w="100" w:type="dxa"/>
              <w:right w:w="100" w:type="dxa"/>
            </w:tcMar>
          </w:tcPr>
          <w:p w14:paraId="13455D82" w14:textId="77777777" w:rsidR="00947B02" w:rsidRPr="00947B02" w:rsidRDefault="00947B02" w:rsidP="00947B02">
            <w:pPr>
              <w:spacing w:line="240" w:lineRule="auto"/>
              <w:rPr>
                <w:lang w:val="en"/>
              </w:rPr>
            </w:pPr>
            <w:r w:rsidRPr="00947B02">
              <w:rPr>
                <w:lang w:val="en"/>
              </w:rPr>
              <w:t>4:00 pm</w:t>
            </w:r>
          </w:p>
        </w:tc>
        <w:tc>
          <w:tcPr>
            <w:tcW w:w="4427" w:type="pct"/>
            <w:shd w:val="clear" w:color="auto" w:fill="auto"/>
            <w:tcMar>
              <w:top w:w="100" w:type="dxa"/>
              <w:left w:w="100" w:type="dxa"/>
              <w:bottom w:w="100" w:type="dxa"/>
              <w:right w:w="100" w:type="dxa"/>
            </w:tcMar>
          </w:tcPr>
          <w:p w14:paraId="6720F467" w14:textId="77777777" w:rsidR="00947B02" w:rsidRPr="00947B02" w:rsidRDefault="00947B02" w:rsidP="00947B02">
            <w:pPr>
              <w:spacing w:line="240" w:lineRule="auto"/>
              <w:rPr>
                <w:b/>
                <w:lang w:val="en"/>
              </w:rPr>
            </w:pPr>
            <w:r w:rsidRPr="00947B02">
              <w:rPr>
                <w:b/>
                <w:lang w:val="en"/>
              </w:rPr>
              <w:t xml:space="preserve">Welcome and Introductions at the Front Street Brewery! </w:t>
            </w:r>
          </w:p>
          <w:p w14:paraId="764D0BC0" w14:textId="77777777" w:rsidR="00947B02" w:rsidRPr="00947B02" w:rsidRDefault="00947B02" w:rsidP="00947B02">
            <w:pPr>
              <w:spacing w:line="240" w:lineRule="auto"/>
              <w:rPr>
                <w:b/>
                <w:lang w:val="en"/>
              </w:rPr>
            </w:pPr>
            <w:r w:rsidRPr="00947B02">
              <w:rPr>
                <w:b/>
                <w:lang w:val="en"/>
              </w:rPr>
              <w:t>9 North Front Street, Wilmington, NC.</w:t>
            </w:r>
          </w:p>
          <w:p w14:paraId="04C8BA04" w14:textId="77777777" w:rsidR="00947B02" w:rsidRPr="00947B02" w:rsidRDefault="00947B02" w:rsidP="00947B02">
            <w:pPr>
              <w:spacing w:line="240" w:lineRule="auto"/>
              <w:rPr>
                <w:lang w:val="en"/>
              </w:rPr>
            </w:pPr>
            <w:r w:rsidRPr="00947B02">
              <w:rPr>
                <w:lang w:val="en"/>
              </w:rPr>
              <w:t xml:space="preserve">Meet each other and the project team and review the goals of the week. </w:t>
            </w:r>
          </w:p>
        </w:tc>
      </w:tr>
      <w:tr w:rsidR="00947B02" w:rsidRPr="00947B02" w14:paraId="4A0429EC" w14:textId="77777777" w:rsidTr="00947B02">
        <w:tc>
          <w:tcPr>
            <w:tcW w:w="573" w:type="pct"/>
            <w:shd w:val="clear" w:color="auto" w:fill="auto"/>
            <w:tcMar>
              <w:top w:w="100" w:type="dxa"/>
              <w:left w:w="100" w:type="dxa"/>
              <w:bottom w:w="100" w:type="dxa"/>
              <w:right w:w="100" w:type="dxa"/>
            </w:tcMar>
          </w:tcPr>
          <w:p w14:paraId="22C5D04A" w14:textId="77777777" w:rsidR="00947B02" w:rsidRPr="00947B02" w:rsidRDefault="00947B02" w:rsidP="00947B02">
            <w:pPr>
              <w:spacing w:line="240" w:lineRule="auto"/>
              <w:rPr>
                <w:lang w:val="en"/>
              </w:rPr>
            </w:pPr>
            <w:r w:rsidRPr="00947B02">
              <w:rPr>
                <w:lang w:val="en"/>
              </w:rPr>
              <w:t>5:00 pm</w:t>
            </w:r>
          </w:p>
        </w:tc>
        <w:tc>
          <w:tcPr>
            <w:tcW w:w="4427" w:type="pct"/>
            <w:shd w:val="clear" w:color="auto" w:fill="auto"/>
            <w:tcMar>
              <w:top w:w="100" w:type="dxa"/>
              <w:left w:w="100" w:type="dxa"/>
              <w:bottom w:w="100" w:type="dxa"/>
              <w:right w:w="100" w:type="dxa"/>
            </w:tcMar>
          </w:tcPr>
          <w:p w14:paraId="19D460A8" w14:textId="77777777" w:rsidR="00947B02" w:rsidRPr="00947B02" w:rsidRDefault="00947B02" w:rsidP="00947B02">
            <w:pPr>
              <w:spacing w:line="240" w:lineRule="auto"/>
              <w:rPr>
                <w:b/>
                <w:lang w:val="en"/>
              </w:rPr>
            </w:pPr>
            <w:r w:rsidRPr="00947B02">
              <w:rPr>
                <w:b/>
                <w:lang w:val="en"/>
              </w:rPr>
              <w:t>Why Ocean Observatory Education?</w:t>
            </w:r>
          </w:p>
          <w:p w14:paraId="038CC23C" w14:textId="77777777" w:rsidR="00947B02" w:rsidRPr="00947B02" w:rsidRDefault="00947B02" w:rsidP="00947B02">
            <w:pPr>
              <w:spacing w:line="240" w:lineRule="auto"/>
              <w:rPr>
                <w:lang w:val="en"/>
              </w:rPr>
            </w:pPr>
            <w:r w:rsidRPr="00947B02">
              <w:rPr>
                <w:lang w:val="en"/>
              </w:rPr>
              <w:t>Highlight and discuss the challenges of teaching with authentic data. What is it like for learners to work with information that is new and overwhelming?  Introduce how OOS and the OOI can help.</w:t>
            </w:r>
          </w:p>
        </w:tc>
      </w:tr>
      <w:tr w:rsidR="00947B02" w:rsidRPr="00947B02" w14:paraId="41652051" w14:textId="77777777" w:rsidTr="00947B02">
        <w:tc>
          <w:tcPr>
            <w:tcW w:w="573" w:type="pct"/>
            <w:shd w:val="clear" w:color="auto" w:fill="D9D9D9"/>
            <w:tcMar>
              <w:top w:w="100" w:type="dxa"/>
              <w:left w:w="100" w:type="dxa"/>
              <w:bottom w:w="100" w:type="dxa"/>
              <w:right w:w="100" w:type="dxa"/>
            </w:tcMar>
          </w:tcPr>
          <w:p w14:paraId="1CC9306F" w14:textId="77777777" w:rsidR="00947B02" w:rsidRPr="00947B02" w:rsidRDefault="00947B02" w:rsidP="00947B02">
            <w:pPr>
              <w:spacing w:line="240" w:lineRule="auto"/>
              <w:rPr>
                <w:lang w:val="en"/>
              </w:rPr>
            </w:pPr>
            <w:r w:rsidRPr="00947B02">
              <w:rPr>
                <w:lang w:val="en"/>
              </w:rPr>
              <w:t>5:45 pm</w:t>
            </w:r>
          </w:p>
        </w:tc>
        <w:tc>
          <w:tcPr>
            <w:tcW w:w="4427" w:type="pct"/>
            <w:shd w:val="clear" w:color="auto" w:fill="D9D9D9"/>
            <w:tcMar>
              <w:top w:w="100" w:type="dxa"/>
              <w:left w:w="100" w:type="dxa"/>
              <w:bottom w:w="100" w:type="dxa"/>
              <w:right w:w="100" w:type="dxa"/>
            </w:tcMar>
          </w:tcPr>
          <w:p w14:paraId="6D53C2CD" w14:textId="77777777" w:rsidR="00947B02" w:rsidRPr="00947B02" w:rsidRDefault="00947B02" w:rsidP="00947B02">
            <w:pPr>
              <w:spacing w:line="240" w:lineRule="auto"/>
              <w:rPr>
                <w:bCs/>
                <w:i/>
                <w:iCs/>
                <w:lang w:val="en"/>
              </w:rPr>
            </w:pPr>
            <w:r w:rsidRPr="00947B02">
              <w:rPr>
                <w:bCs/>
                <w:i/>
                <w:iCs/>
                <w:lang w:val="en"/>
              </w:rPr>
              <w:t xml:space="preserve">Dinner </w:t>
            </w:r>
          </w:p>
        </w:tc>
      </w:tr>
      <w:tr w:rsidR="00947B02" w:rsidRPr="00947B02" w14:paraId="4E20CBF0" w14:textId="77777777" w:rsidTr="00947B02">
        <w:trPr>
          <w:trHeight w:val="510"/>
        </w:trPr>
        <w:tc>
          <w:tcPr>
            <w:tcW w:w="573" w:type="pct"/>
            <w:shd w:val="clear" w:color="auto" w:fill="FFFFFF"/>
            <w:tcMar>
              <w:top w:w="100" w:type="dxa"/>
              <w:left w:w="100" w:type="dxa"/>
              <w:bottom w:w="100" w:type="dxa"/>
              <w:right w:w="100" w:type="dxa"/>
            </w:tcMar>
          </w:tcPr>
          <w:p w14:paraId="5F95A85A" w14:textId="77777777" w:rsidR="00947B02" w:rsidRPr="00947B02" w:rsidRDefault="00947B02" w:rsidP="00947B02">
            <w:pPr>
              <w:spacing w:line="240" w:lineRule="auto"/>
              <w:rPr>
                <w:lang w:val="en"/>
              </w:rPr>
            </w:pPr>
            <w:r w:rsidRPr="00947B02">
              <w:rPr>
                <w:lang w:val="en"/>
              </w:rPr>
              <w:t>6:45 pm</w:t>
            </w:r>
          </w:p>
        </w:tc>
        <w:tc>
          <w:tcPr>
            <w:tcW w:w="4427" w:type="pct"/>
            <w:shd w:val="clear" w:color="auto" w:fill="FFFFFF"/>
            <w:tcMar>
              <w:top w:w="100" w:type="dxa"/>
              <w:left w:w="100" w:type="dxa"/>
              <w:bottom w:w="100" w:type="dxa"/>
              <w:right w:w="100" w:type="dxa"/>
            </w:tcMar>
          </w:tcPr>
          <w:p w14:paraId="0B68783D" w14:textId="77777777" w:rsidR="00947B02" w:rsidRPr="00947B02" w:rsidRDefault="00947B02" w:rsidP="00947B02">
            <w:pPr>
              <w:spacing w:line="240" w:lineRule="auto"/>
              <w:rPr>
                <w:b/>
                <w:bCs/>
                <w:lang w:val="en"/>
              </w:rPr>
            </w:pPr>
            <w:r w:rsidRPr="00947B02">
              <w:rPr>
                <w:b/>
                <w:lang w:val="en"/>
              </w:rPr>
              <w:t>The OOI Today</w:t>
            </w:r>
            <w:r w:rsidRPr="00947B02">
              <w:rPr>
                <w:lang w:val="en"/>
              </w:rPr>
              <w:t xml:space="preserve">: </w:t>
            </w:r>
            <w:r w:rsidRPr="00947B02">
              <w:rPr>
                <w:b/>
                <w:bCs/>
                <w:lang w:val="en"/>
              </w:rPr>
              <w:t>An introduction to its history and the science it supports</w:t>
            </w:r>
          </w:p>
          <w:p w14:paraId="41D97315" w14:textId="77777777" w:rsidR="00947B02" w:rsidRPr="00947B02" w:rsidRDefault="00947B02" w:rsidP="00947B02">
            <w:pPr>
              <w:rPr>
                <w:lang w:val="en"/>
              </w:rPr>
            </w:pPr>
            <w:r w:rsidRPr="00947B02">
              <w:rPr>
                <w:lang w:val="en"/>
              </w:rPr>
              <w:t xml:space="preserve">Learn about why and how the OOI was created, the scientific questions it is trying to address and the kinds of cutting-edge oceanographic research it can support. </w:t>
            </w:r>
          </w:p>
        </w:tc>
      </w:tr>
      <w:tr w:rsidR="00947B02" w:rsidRPr="00947B02" w14:paraId="1D89BAC0" w14:textId="77777777" w:rsidTr="00947B02">
        <w:tc>
          <w:tcPr>
            <w:tcW w:w="573" w:type="pct"/>
            <w:shd w:val="clear" w:color="auto" w:fill="D9D9D9" w:themeFill="background1" w:themeFillShade="D9"/>
            <w:tcMar>
              <w:top w:w="100" w:type="dxa"/>
              <w:left w:w="100" w:type="dxa"/>
              <w:bottom w:w="100" w:type="dxa"/>
              <w:right w:w="100" w:type="dxa"/>
            </w:tcMar>
          </w:tcPr>
          <w:p w14:paraId="5B3C91D3" w14:textId="77777777" w:rsidR="00947B02" w:rsidRPr="00947B02" w:rsidRDefault="00947B02" w:rsidP="00947B02">
            <w:pPr>
              <w:spacing w:line="240" w:lineRule="auto"/>
              <w:rPr>
                <w:lang w:val="en"/>
              </w:rPr>
            </w:pPr>
            <w:r w:rsidRPr="00947B02">
              <w:rPr>
                <w:lang w:val="en"/>
              </w:rPr>
              <w:t xml:space="preserve">8:00 pm </w:t>
            </w:r>
          </w:p>
        </w:tc>
        <w:tc>
          <w:tcPr>
            <w:tcW w:w="4427" w:type="pct"/>
            <w:shd w:val="clear" w:color="auto" w:fill="D9D9D9" w:themeFill="background1" w:themeFillShade="D9"/>
            <w:tcMar>
              <w:top w:w="100" w:type="dxa"/>
              <w:left w:w="100" w:type="dxa"/>
              <w:bottom w:w="100" w:type="dxa"/>
              <w:right w:w="100" w:type="dxa"/>
            </w:tcMar>
          </w:tcPr>
          <w:p w14:paraId="3DB32B1D" w14:textId="77777777" w:rsidR="00947B02" w:rsidRPr="00947B02" w:rsidRDefault="00947B02" w:rsidP="00947B02">
            <w:pPr>
              <w:spacing w:line="240" w:lineRule="auto"/>
              <w:rPr>
                <w:bCs/>
                <w:i/>
                <w:iCs/>
                <w:lang w:val="en"/>
              </w:rPr>
            </w:pPr>
            <w:r w:rsidRPr="00947B02">
              <w:rPr>
                <w:bCs/>
                <w:i/>
                <w:iCs/>
                <w:lang w:val="en"/>
              </w:rPr>
              <w:t xml:space="preserve">Conclude for evening </w:t>
            </w:r>
          </w:p>
        </w:tc>
      </w:tr>
    </w:tbl>
    <w:p w14:paraId="47CE089A" w14:textId="77777777" w:rsidR="00947B02" w:rsidRPr="00947B02" w:rsidRDefault="00947B02" w:rsidP="00947B02">
      <w:pPr>
        <w:spacing w:line="240" w:lineRule="auto"/>
        <w:rPr>
          <w:lang w:val="en"/>
        </w:rPr>
      </w:pPr>
    </w:p>
    <w:p w14:paraId="462CE645" w14:textId="77777777" w:rsidR="00947B02" w:rsidRPr="00947B02" w:rsidRDefault="00947B02" w:rsidP="00947B02">
      <w:pPr>
        <w:pStyle w:val="Heading2"/>
        <w:rPr>
          <w:b w:val="0"/>
          <w:bCs/>
          <w:lang w:val="en"/>
        </w:rPr>
      </w:pPr>
      <w:bookmarkStart w:id="4" w:name="_heading=h.2et92p0" w:colFirst="0" w:colLast="0"/>
      <w:bookmarkEnd w:id="4"/>
      <w:r w:rsidRPr="00947B02">
        <w:rPr>
          <w:lang w:val="en"/>
        </w:rPr>
        <w:t xml:space="preserve">Monday, June 3: </w:t>
      </w:r>
      <w:r w:rsidRPr="00947B02">
        <w:rPr>
          <w:b w:val="0"/>
          <w:bCs/>
          <w:lang w:val="en"/>
        </w:rPr>
        <w:t>Explore the Data Labs collection. Start building your classroom plan.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0"/>
        <w:gridCol w:w="8270"/>
      </w:tblGrid>
      <w:tr w:rsidR="00947B02" w:rsidRPr="00947B02" w14:paraId="32525D23" w14:textId="77777777" w:rsidTr="001435BC">
        <w:tc>
          <w:tcPr>
            <w:tcW w:w="1070" w:type="dxa"/>
            <w:shd w:val="clear" w:color="auto" w:fill="3C78D8"/>
            <w:tcMar>
              <w:top w:w="100" w:type="dxa"/>
              <w:left w:w="100" w:type="dxa"/>
              <w:bottom w:w="100" w:type="dxa"/>
              <w:right w:w="100" w:type="dxa"/>
            </w:tcMar>
          </w:tcPr>
          <w:p w14:paraId="438AB53D" w14:textId="77777777" w:rsidR="00947B02" w:rsidRPr="00947B02" w:rsidRDefault="00947B02" w:rsidP="00947B02">
            <w:pPr>
              <w:rPr>
                <w:b/>
                <w:color w:val="FFFFFF" w:themeColor="background1"/>
                <w:lang w:val="en"/>
              </w:rPr>
            </w:pPr>
            <w:r w:rsidRPr="00947B02">
              <w:rPr>
                <w:b/>
                <w:color w:val="FFFFFF" w:themeColor="background1"/>
                <w:lang w:val="en"/>
              </w:rPr>
              <w:t>Time</w:t>
            </w:r>
          </w:p>
        </w:tc>
        <w:tc>
          <w:tcPr>
            <w:tcW w:w="8270" w:type="dxa"/>
            <w:shd w:val="clear" w:color="auto" w:fill="3C78D8"/>
            <w:tcMar>
              <w:top w:w="100" w:type="dxa"/>
              <w:left w:w="100" w:type="dxa"/>
              <w:bottom w:w="100" w:type="dxa"/>
              <w:right w:w="100" w:type="dxa"/>
            </w:tcMar>
          </w:tcPr>
          <w:p w14:paraId="3B57CCA3" w14:textId="77777777" w:rsidR="00947B02" w:rsidRPr="00947B02" w:rsidRDefault="00947B02" w:rsidP="00947B02">
            <w:pPr>
              <w:rPr>
                <w:b/>
                <w:color w:val="FFFFFF" w:themeColor="background1"/>
                <w:lang w:val="en"/>
              </w:rPr>
            </w:pPr>
            <w:r w:rsidRPr="00947B02">
              <w:rPr>
                <w:b/>
                <w:color w:val="FFFFFF" w:themeColor="background1"/>
                <w:lang w:val="en"/>
              </w:rPr>
              <w:t>Topic, Objectives &amp; Activities</w:t>
            </w:r>
          </w:p>
        </w:tc>
      </w:tr>
      <w:tr w:rsidR="00947B02" w:rsidRPr="00947B02" w14:paraId="77295ADA" w14:textId="77777777" w:rsidTr="001435BC">
        <w:trPr>
          <w:trHeight w:val="60"/>
        </w:trPr>
        <w:tc>
          <w:tcPr>
            <w:tcW w:w="1070" w:type="dxa"/>
            <w:shd w:val="clear" w:color="auto" w:fill="D9D9D9"/>
            <w:tcMar>
              <w:top w:w="100" w:type="dxa"/>
              <w:left w:w="100" w:type="dxa"/>
              <w:bottom w:w="100" w:type="dxa"/>
              <w:right w:w="100" w:type="dxa"/>
            </w:tcMar>
          </w:tcPr>
          <w:p w14:paraId="1CCBCBFA" w14:textId="77777777" w:rsidR="00947B02" w:rsidRPr="00947B02" w:rsidRDefault="00947B02" w:rsidP="00947B02">
            <w:pPr>
              <w:spacing w:line="240" w:lineRule="auto"/>
              <w:rPr>
                <w:lang w:val="en"/>
              </w:rPr>
            </w:pPr>
            <w:r w:rsidRPr="00947B02">
              <w:rPr>
                <w:lang w:val="en"/>
              </w:rPr>
              <w:lastRenderedPageBreak/>
              <w:t>7:00 am</w:t>
            </w:r>
          </w:p>
        </w:tc>
        <w:tc>
          <w:tcPr>
            <w:tcW w:w="8270" w:type="dxa"/>
            <w:shd w:val="clear" w:color="auto" w:fill="D9D9D9"/>
            <w:tcMar>
              <w:top w:w="100" w:type="dxa"/>
              <w:left w:w="100" w:type="dxa"/>
              <w:bottom w:w="100" w:type="dxa"/>
              <w:right w:w="100" w:type="dxa"/>
            </w:tcMar>
          </w:tcPr>
          <w:p w14:paraId="515CFB81" w14:textId="77777777" w:rsidR="00947B02" w:rsidRPr="00947B02" w:rsidRDefault="00947B02" w:rsidP="00947B02">
            <w:pPr>
              <w:spacing w:line="240" w:lineRule="auto"/>
              <w:rPr>
                <w:i/>
                <w:iCs/>
                <w:lang w:val="en"/>
              </w:rPr>
            </w:pPr>
            <w:r w:rsidRPr="00947B02">
              <w:rPr>
                <w:i/>
                <w:iCs/>
                <w:lang w:val="en"/>
              </w:rPr>
              <w:t>Breakfast available at hotel</w:t>
            </w:r>
          </w:p>
        </w:tc>
      </w:tr>
      <w:tr w:rsidR="00947B02" w:rsidRPr="00947B02" w14:paraId="2938C86A" w14:textId="77777777" w:rsidTr="001435BC">
        <w:trPr>
          <w:trHeight w:val="60"/>
        </w:trPr>
        <w:tc>
          <w:tcPr>
            <w:tcW w:w="1070" w:type="dxa"/>
            <w:shd w:val="clear" w:color="auto" w:fill="D9D9D9"/>
            <w:tcMar>
              <w:top w:w="100" w:type="dxa"/>
              <w:left w:w="100" w:type="dxa"/>
              <w:bottom w:w="100" w:type="dxa"/>
              <w:right w:w="100" w:type="dxa"/>
            </w:tcMar>
          </w:tcPr>
          <w:p w14:paraId="088F58FB" w14:textId="77777777" w:rsidR="00947B02" w:rsidRPr="00947B02" w:rsidRDefault="00947B02" w:rsidP="00947B02">
            <w:pPr>
              <w:spacing w:line="240" w:lineRule="auto"/>
              <w:rPr>
                <w:lang w:val="en"/>
              </w:rPr>
            </w:pPr>
            <w:r w:rsidRPr="00947B02">
              <w:rPr>
                <w:lang w:val="en"/>
              </w:rPr>
              <w:t>8:30 am</w:t>
            </w:r>
          </w:p>
        </w:tc>
        <w:tc>
          <w:tcPr>
            <w:tcW w:w="8270" w:type="dxa"/>
            <w:shd w:val="clear" w:color="auto" w:fill="D9D9D9"/>
            <w:tcMar>
              <w:top w:w="100" w:type="dxa"/>
              <w:left w:w="100" w:type="dxa"/>
              <w:bottom w:w="100" w:type="dxa"/>
              <w:right w:w="100" w:type="dxa"/>
            </w:tcMar>
          </w:tcPr>
          <w:p w14:paraId="7E554B5A" w14:textId="77777777" w:rsidR="00947B02" w:rsidRPr="00947B02" w:rsidRDefault="00947B02" w:rsidP="00947B02">
            <w:pPr>
              <w:spacing w:line="240" w:lineRule="auto"/>
              <w:rPr>
                <w:i/>
                <w:iCs/>
                <w:lang w:val="en"/>
              </w:rPr>
            </w:pPr>
            <w:r w:rsidRPr="00947B02">
              <w:rPr>
                <w:i/>
                <w:iCs/>
                <w:lang w:val="en"/>
              </w:rPr>
              <w:t>Cars leave for UNCW</w:t>
            </w:r>
          </w:p>
        </w:tc>
      </w:tr>
      <w:tr w:rsidR="00947B02" w:rsidRPr="00947B02" w14:paraId="74847580" w14:textId="77777777" w:rsidTr="001435BC">
        <w:trPr>
          <w:trHeight w:val="123"/>
        </w:trPr>
        <w:tc>
          <w:tcPr>
            <w:tcW w:w="1070" w:type="dxa"/>
            <w:shd w:val="clear" w:color="auto" w:fill="auto"/>
            <w:tcMar>
              <w:top w:w="100" w:type="dxa"/>
              <w:left w:w="100" w:type="dxa"/>
              <w:bottom w:w="100" w:type="dxa"/>
              <w:right w:w="100" w:type="dxa"/>
            </w:tcMar>
          </w:tcPr>
          <w:p w14:paraId="026D42C8" w14:textId="77777777" w:rsidR="00947B02" w:rsidRPr="00947B02" w:rsidRDefault="00947B02" w:rsidP="00947B02">
            <w:pPr>
              <w:spacing w:line="240" w:lineRule="auto"/>
              <w:rPr>
                <w:lang w:val="en"/>
              </w:rPr>
            </w:pPr>
            <w:r w:rsidRPr="00947B02">
              <w:rPr>
                <w:lang w:val="en"/>
              </w:rPr>
              <w:t>9:00 am</w:t>
            </w:r>
          </w:p>
        </w:tc>
        <w:tc>
          <w:tcPr>
            <w:tcW w:w="8270" w:type="dxa"/>
            <w:shd w:val="clear" w:color="auto" w:fill="auto"/>
            <w:tcMar>
              <w:top w:w="100" w:type="dxa"/>
              <w:left w:w="100" w:type="dxa"/>
              <w:bottom w:w="100" w:type="dxa"/>
              <w:right w:w="100" w:type="dxa"/>
            </w:tcMar>
          </w:tcPr>
          <w:p w14:paraId="34A7B5F1" w14:textId="77777777" w:rsidR="00947B02" w:rsidRPr="00947B02" w:rsidRDefault="00947B02" w:rsidP="00947B02">
            <w:pPr>
              <w:spacing w:line="240" w:lineRule="auto"/>
              <w:rPr>
                <w:b/>
                <w:lang w:val="en"/>
              </w:rPr>
            </w:pPr>
            <w:r w:rsidRPr="00947B02">
              <w:rPr>
                <w:b/>
                <w:lang w:val="en"/>
              </w:rPr>
              <w:t>Welcome and Announcements</w:t>
            </w:r>
          </w:p>
          <w:p w14:paraId="20FBBCBD" w14:textId="77777777" w:rsidR="00947B02" w:rsidRPr="00947B02" w:rsidRDefault="00947B02" w:rsidP="00947B02">
            <w:pPr>
              <w:spacing w:line="240" w:lineRule="auto"/>
              <w:rPr>
                <w:lang w:val="en"/>
              </w:rPr>
            </w:pPr>
            <w:r w:rsidRPr="00947B02">
              <w:rPr>
                <w:lang w:val="en"/>
              </w:rPr>
              <w:t>Review agenda, results of yesterday’s QFT activity, and any questions participants came up with overnight.</w:t>
            </w:r>
          </w:p>
        </w:tc>
      </w:tr>
      <w:tr w:rsidR="00947B02" w:rsidRPr="00947B02" w14:paraId="30615C38" w14:textId="77777777" w:rsidTr="001435BC">
        <w:trPr>
          <w:trHeight w:val="375"/>
        </w:trPr>
        <w:tc>
          <w:tcPr>
            <w:tcW w:w="1070" w:type="dxa"/>
            <w:shd w:val="clear" w:color="auto" w:fill="auto"/>
            <w:tcMar>
              <w:top w:w="100" w:type="dxa"/>
              <w:left w:w="100" w:type="dxa"/>
              <w:bottom w:w="100" w:type="dxa"/>
              <w:right w:w="100" w:type="dxa"/>
            </w:tcMar>
          </w:tcPr>
          <w:p w14:paraId="189C9D59" w14:textId="77777777" w:rsidR="00947B02" w:rsidRPr="00947B02" w:rsidRDefault="00947B02" w:rsidP="00947B02">
            <w:pPr>
              <w:spacing w:line="240" w:lineRule="auto"/>
              <w:rPr>
                <w:lang w:val="en"/>
              </w:rPr>
            </w:pPr>
            <w:r w:rsidRPr="00947B02">
              <w:rPr>
                <w:lang w:val="en"/>
              </w:rPr>
              <w:t>9:15 am</w:t>
            </w:r>
          </w:p>
        </w:tc>
        <w:tc>
          <w:tcPr>
            <w:tcW w:w="8270" w:type="dxa"/>
            <w:shd w:val="clear" w:color="auto" w:fill="auto"/>
            <w:tcMar>
              <w:top w:w="100" w:type="dxa"/>
              <w:left w:w="100" w:type="dxa"/>
              <w:bottom w:w="100" w:type="dxa"/>
              <w:right w:w="100" w:type="dxa"/>
            </w:tcMar>
          </w:tcPr>
          <w:p w14:paraId="4B4D1DE6" w14:textId="77777777" w:rsidR="00947B02" w:rsidRPr="00947B02" w:rsidRDefault="00947B02" w:rsidP="00947B02">
            <w:pPr>
              <w:spacing w:line="240" w:lineRule="auto"/>
              <w:rPr>
                <w:b/>
                <w:lang w:val="en"/>
              </w:rPr>
            </w:pPr>
            <w:r w:rsidRPr="00947B02">
              <w:rPr>
                <w:b/>
                <w:lang w:val="en"/>
              </w:rPr>
              <w:t>Teaching with OOI Data Labs: Introduction to the OOI Data Lab Manual</w:t>
            </w:r>
          </w:p>
          <w:p w14:paraId="6880CDBB" w14:textId="77777777" w:rsidR="00947B02" w:rsidRPr="00947B02" w:rsidRDefault="00947B02" w:rsidP="00947B02">
            <w:pPr>
              <w:spacing w:line="240" w:lineRule="auto"/>
              <w:rPr>
                <w:lang w:val="en"/>
              </w:rPr>
            </w:pPr>
            <w:r w:rsidRPr="00947B02">
              <w:rPr>
                <w:lang w:val="en"/>
              </w:rPr>
              <w:t>Introduce the OOI Data Labs resources (including philosophy, contents, flexibility for different modalities, and alignment with oceanography curriculum).</w:t>
            </w:r>
          </w:p>
        </w:tc>
      </w:tr>
      <w:tr w:rsidR="00947B02" w:rsidRPr="00947B02" w14:paraId="605710CB" w14:textId="77777777" w:rsidTr="001435BC">
        <w:trPr>
          <w:trHeight w:val="16"/>
        </w:trPr>
        <w:tc>
          <w:tcPr>
            <w:tcW w:w="1070" w:type="dxa"/>
            <w:shd w:val="clear" w:color="auto" w:fill="D9D9D9"/>
            <w:tcMar>
              <w:top w:w="100" w:type="dxa"/>
              <w:left w:w="100" w:type="dxa"/>
              <w:bottom w:w="100" w:type="dxa"/>
              <w:right w:w="100" w:type="dxa"/>
            </w:tcMar>
          </w:tcPr>
          <w:p w14:paraId="221BAFA8" w14:textId="77777777" w:rsidR="00947B02" w:rsidRPr="00947B02" w:rsidRDefault="00947B02" w:rsidP="00947B02">
            <w:pPr>
              <w:spacing w:line="240" w:lineRule="auto"/>
              <w:rPr>
                <w:lang w:val="en"/>
              </w:rPr>
            </w:pPr>
            <w:r w:rsidRPr="00947B02">
              <w:rPr>
                <w:lang w:val="en"/>
              </w:rPr>
              <w:t xml:space="preserve">10:30 am </w:t>
            </w:r>
          </w:p>
        </w:tc>
        <w:tc>
          <w:tcPr>
            <w:tcW w:w="8270" w:type="dxa"/>
            <w:shd w:val="clear" w:color="auto" w:fill="D9D9D9"/>
            <w:tcMar>
              <w:top w:w="100" w:type="dxa"/>
              <w:left w:w="100" w:type="dxa"/>
              <w:bottom w:w="100" w:type="dxa"/>
              <w:right w:w="100" w:type="dxa"/>
            </w:tcMar>
          </w:tcPr>
          <w:p w14:paraId="1B2E754F" w14:textId="77777777" w:rsidR="00947B02" w:rsidRPr="00947B02" w:rsidRDefault="00947B02" w:rsidP="00947B02">
            <w:pPr>
              <w:spacing w:line="240" w:lineRule="auto"/>
              <w:rPr>
                <w:i/>
                <w:iCs/>
                <w:lang w:val="en"/>
              </w:rPr>
            </w:pPr>
            <w:r w:rsidRPr="00947B02">
              <w:rPr>
                <w:i/>
                <w:iCs/>
                <w:lang w:val="en"/>
              </w:rPr>
              <w:t>Coffee Break</w:t>
            </w:r>
          </w:p>
        </w:tc>
      </w:tr>
      <w:tr w:rsidR="00947B02" w:rsidRPr="00947B02" w14:paraId="7222A21C" w14:textId="77777777" w:rsidTr="001435BC">
        <w:tc>
          <w:tcPr>
            <w:tcW w:w="1070" w:type="dxa"/>
            <w:shd w:val="clear" w:color="auto" w:fill="auto"/>
            <w:tcMar>
              <w:top w:w="100" w:type="dxa"/>
              <w:left w:w="100" w:type="dxa"/>
              <w:bottom w:w="100" w:type="dxa"/>
              <w:right w:w="100" w:type="dxa"/>
            </w:tcMar>
          </w:tcPr>
          <w:p w14:paraId="072C2553" w14:textId="77777777" w:rsidR="00947B02" w:rsidRPr="00947B02" w:rsidRDefault="00947B02" w:rsidP="00947B02">
            <w:pPr>
              <w:spacing w:line="240" w:lineRule="auto"/>
              <w:rPr>
                <w:lang w:val="en"/>
              </w:rPr>
            </w:pPr>
            <w:r w:rsidRPr="00947B02">
              <w:rPr>
                <w:lang w:val="en"/>
              </w:rPr>
              <w:t>10:45 am</w:t>
            </w:r>
          </w:p>
        </w:tc>
        <w:tc>
          <w:tcPr>
            <w:tcW w:w="8270" w:type="dxa"/>
            <w:shd w:val="clear" w:color="auto" w:fill="auto"/>
            <w:tcMar>
              <w:top w:w="100" w:type="dxa"/>
              <w:left w:w="100" w:type="dxa"/>
              <w:bottom w:w="100" w:type="dxa"/>
              <w:right w:w="100" w:type="dxa"/>
            </w:tcMar>
          </w:tcPr>
          <w:p w14:paraId="43A09201" w14:textId="77777777" w:rsidR="00947B02" w:rsidRPr="00947B02" w:rsidRDefault="00947B02" w:rsidP="00947B02">
            <w:pPr>
              <w:spacing w:line="240" w:lineRule="auto"/>
              <w:rPr>
                <w:b/>
                <w:lang w:val="en"/>
              </w:rPr>
            </w:pPr>
            <w:r w:rsidRPr="00947B02">
              <w:rPr>
                <w:b/>
                <w:lang w:val="en"/>
              </w:rPr>
              <w:t>Lightning Talks from Peer Data Lab Professors</w:t>
            </w:r>
          </w:p>
          <w:p w14:paraId="020E1AB1" w14:textId="77777777" w:rsidR="00947B02" w:rsidRPr="00947B02" w:rsidRDefault="00947B02" w:rsidP="00947B02">
            <w:pPr>
              <w:spacing w:line="240" w:lineRule="auto"/>
              <w:rPr>
                <w:b/>
                <w:lang w:val="en"/>
              </w:rPr>
            </w:pPr>
            <w:r w:rsidRPr="00947B02">
              <w:rPr>
                <w:lang w:val="en"/>
              </w:rPr>
              <w:t>Understand how the OOI can be integrated into undergraduate teaching by looking at past implementations.  Peer faculty share their teaching approach and advice for implementing Data Labs resources in their classroom.</w:t>
            </w:r>
          </w:p>
        </w:tc>
      </w:tr>
      <w:tr w:rsidR="00947B02" w:rsidRPr="00947B02" w14:paraId="6A111CA0" w14:textId="77777777" w:rsidTr="001435BC">
        <w:tc>
          <w:tcPr>
            <w:tcW w:w="1070" w:type="dxa"/>
            <w:shd w:val="clear" w:color="auto" w:fill="D9D9D9"/>
            <w:tcMar>
              <w:top w:w="100" w:type="dxa"/>
              <w:left w:w="100" w:type="dxa"/>
              <w:bottom w:w="100" w:type="dxa"/>
              <w:right w:w="100" w:type="dxa"/>
            </w:tcMar>
          </w:tcPr>
          <w:p w14:paraId="35B1F3A7" w14:textId="77777777" w:rsidR="00947B02" w:rsidRPr="00947B02" w:rsidRDefault="00947B02" w:rsidP="00947B02">
            <w:pPr>
              <w:spacing w:line="240" w:lineRule="auto"/>
              <w:rPr>
                <w:lang w:val="en"/>
              </w:rPr>
            </w:pPr>
            <w:r w:rsidRPr="00947B02">
              <w:rPr>
                <w:lang w:val="en"/>
              </w:rPr>
              <w:t>12:00</w:t>
            </w:r>
          </w:p>
        </w:tc>
        <w:tc>
          <w:tcPr>
            <w:tcW w:w="8270" w:type="dxa"/>
            <w:shd w:val="clear" w:color="auto" w:fill="D9D9D9"/>
            <w:tcMar>
              <w:top w:w="100" w:type="dxa"/>
              <w:left w:w="100" w:type="dxa"/>
              <w:bottom w:w="100" w:type="dxa"/>
              <w:right w:w="100" w:type="dxa"/>
            </w:tcMar>
          </w:tcPr>
          <w:p w14:paraId="06DD123B" w14:textId="77777777" w:rsidR="00947B02" w:rsidRPr="00947B02" w:rsidRDefault="00947B02" w:rsidP="00947B02">
            <w:pPr>
              <w:spacing w:line="240" w:lineRule="auto"/>
              <w:rPr>
                <w:i/>
                <w:iCs/>
                <w:lang w:val="en"/>
              </w:rPr>
            </w:pPr>
            <w:r w:rsidRPr="00947B02">
              <w:rPr>
                <w:i/>
                <w:iCs/>
                <w:lang w:val="en"/>
              </w:rPr>
              <w:t>Lunch &amp; Tour of UNCW Pier</w:t>
            </w:r>
          </w:p>
        </w:tc>
      </w:tr>
      <w:tr w:rsidR="00947B02" w:rsidRPr="00947B02" w14:paraId="2C06C6EE" w14:textId="77777777" w:rsidTr="001435BC">
        <w:trPr>
          <w:trHeight w:val="16"/>
        </w:trPr>
        <w:tc>
          <w:tcPr>
            <w:tcW w:w="1070" w:type="dxa"/>
            <w:shd w:val="clear" w:color="auto" w:fill="auto"/>
            <w:tcMar>
              <w:top w:w="100" w:type="dxa"/>
              <w:left w:w="100" w:type="dxa"/>
              <w:bottom w:w="100" w:type="dxa"/>
              <w:right w:w="100" w:type="dxa"/>
            </w:tcMar>
          </w:tcPr>
          <w:p w14:paraId="2D8412FF" w14:textId="77777777" w:rsidR="00947B02" w:rsidRPr="00947B02" w:rsidRDefault="00947B02" w:rsidP="00947B02">
            <w:pPr>
              <w:spacing w:line="240" w:lineRule="auto"/>
              <w:rPr>
                <w:lang w:val="en"/>
              </w:rPr>
            </w:pPr>
            <w:r w:rsidRPr="00947B02">
              <w:rPr>
                <w:lang w:val="en"/>
              </w:rPr>
              <w:t>1:30 pm</w:t>
            </w:r>
          </w:p>
        </w:tc>
        <w:tc>
          <w:tcPr>
            <w:tcW w:w="8270" w:type="dxa"/>
            <w:shd w:val="clear" w:color="auto" w:fill="auto"/>
            <w:tcMar>
              <w:top w:w="100" w:type="dxa"/>
              <w:left w:w="100" w:type="dxa"/>
              <w:bottom w:w="100" w:type="dxa"/>
              <w:right w:w="100" w:type="dxa"/>
            </w:tcMar>
          </w:tcPr>
          <w:p w14:paraId="3ED9978E" w14:textId="77777777" w:rsidR="00947B02" w:rsidRPr="00947B02" w:rsidRDefault="00947B02" w:rsidP="00947B02">
            <w:pPr>
              <w:spacing w:line="240" w:lineRule="auto"/>
              <w:rPr>
                <w:b/>
                <w:lang w:val="en"/>
              </w:rPr>
            </w:pPr>
            <w:r w:rsidRPr="00947B02">
              <w:rPr>
                <w:b/>
                <w:lang w:val="en"/>
              </w:rPr>
              <w:t>Introduction to Implementation Planning</w:t>
            </w:r>
          </w:p>
          <w:p w14:paraId="3C97F109" w14:textId="77777777" w:rsidR="00947B02" w:rsidRPr="00947B02" w:rsidRDefault="00947B02" w:rsidP="00947B02">
            <w:pPr>
              <w:spacing w:line="240" w:lineRule="auto"/>
              <w:rPr>
                <w:lang w:val="en"/>
              </w:rPr>
            </w:pPr>
            <w:r w:rsidRPr="00947B02">
              <w:rPr>
                <w:lang w:val="en"/>
              </w:rPr>
              <w:t>Review the implementation worksheet to guide your planning.  Participants have the option to work in small groups and/or consult with facilitators and peer educators on their individual course ideas.</w:t>
            </w:r>
          </w:p>
        </w:tc>
      </w:tr>
      <w:tr w:rsidR="00947B02" w:rsidRPr="00947B02" w14:paraId="4B995E99" w14:textId="77777777" w:rsidTr="001435BC">
        <w:tc>
          <w:tcPr>
            <w:tcW w:w="1070" w:type="dxa"/>
            <w:shd w:val="clear" w:color="auto" w:fill="D9D9D9"/>
            <w:tcMar>
              <w:top w:w="100" w:type="dxa"/>
              <w:left w:w="100" w:type="dxa"/>
              <w:bottom w:w="100" w:type="dxa"/>
              <w:right w:w="100" w:type="dxa"/>
            </w:tcMar>
          </w:tcPr>
          <w:p w14:paraId="1B0A5814" w14:textId="77777777" w:rsidR="00947B02" w:rsidRPr="00947B02" w:rsidRDefault="00947B02" w:rsidP="00947B02">
            <w:pPr>
              <w:spacing w:line="240" w:lineRule="auto"/>
              <w:rPr>
                <w:lang w:val="en"/>
              </w:rPr>
            </w:pPr>
            <w:r w:rsidRPr="00947B02">
              <w:rPr>
                <w:lang w:val="en"/>
              </w:rPr>
              <w:t xml:space="preserve">2:45 pm </w:t>
            </w:r>
          </w:p>
        </w:tc>
        <w:tc>
          <w:tcPr>
            <w:tcW w:w="8270" w:type="dxa"/>
            <w:shd w:val="clear" w:color="auto" w:fill="D9D9D9"/>
            <w:tcMar>
              <w:top w:w="100" w:type="dxa"/>
              <w:left w:w="100" w:type="dxa"/>
              <w:bottom w:w="100" w:type="dxa"/>
              <w:right w:w="100" w:type="dxa"/>
            </w:tcMar>
          </w:tcPr>
          <w:p w14:paraId="76E1B2E8" w14:textId="77777777" w:rsidR="00947B02" w:rsidRPr="00947B02" w:rsidRDefault="00947B02" w:rsidP="00947B02">
            <w:pPr>
              <w:spacing w:line="240" w:lineRule="auto"/>
              <w:rPr>
                <w:i/>
                <w:iCs/>
                <w:lang w:val="en"/>
              </w:rPr>
            </w:pPr>
            <w:r w:rsidRPr="00947B02">
              <w:rPr>
                <w:i/>
                <w:iCs/>
                <w:lang w:val="en"/>
              </w:rPr>
              <w:t>Break</w:t>
            </w:r>
          </w:p>
        </w:tc>
      </w:tr>
      <w:tr w:rsidR="00947B02" w:rsidRPr="00947B02" w14:paraId="47A55BE9" w14:textId="77777777" w:rsidTr="001435BC">
        <w:tc>
          <w:tcPr>
            <w:tcW w:w="1070" w:type="dxa"/>
            <w:shd w:val="clear" w:color="auto" w:fill="auto"/>
            <w:tcMar>
              <w:top w:w="100" w:type="dxa"/>
              <w:left w:w="100" w:type="dxa"/>
              <w:bottom w:w="100" w:type="dxa"/>
              <w:right w:w="100" w:type="dxa"/>
            </w:tcMar>
          </w:tcPr>
          <w:p w14:paraId="55CEF836" w14:textId="77777777" w:rsidR="00947B02" w:rsidRPr="00947B02" w:rsidRDefault="00947B02" w:rsidP="00947B02">
            <w:pPr>
              <w:spacing w:line="240" w:lineRule="auto"/>
              <w:rPr>
                <w:lang w:val="en"/>
              </w:rPr>
            </w:pPr>
            <w:r w:rsidRPr="00947B02">
              <w:rPr>
                <w:lang w:val="en"/>
              </w:rPr>
              <w:t>3:00 pm</w:t>
            </w:r>
          </w:p>
        </w:tc>
        <w:tc>
          <w:tcPr>
            <w:tcW w:w="8270" w:type="dxa"/>
            <w:shd w:val="clear" w:color="auto" w:fill="auto"/>
            <w:tcMar>
              <w:top w:w="100" w:type="dxa"/>
              <w:left w:w="100" w:type="dxa"/>
              <w:bottom w:w="100" w:type="dxa"/>
              <w:right w:w="100" w:type="dxa"/>
            </w:tcMar>
          </w:tcPr>
          <w:p w14:paraId="0015074A" w14:textId="77777777" w:rsidR="00947B02" w:rsidRPr="00947B02" w:rsidRDefault="00947B02" w:rsidP="00947B02">
            <w:pPr>
              <w:spacing w:line="240" w:lineRule="auto"/>
              <w:rPr>
                <w:b/>
                <w:lang w:val="en"/>
              </w:rPr>
            </w:pPr>
            <w:sdt>
              <w:sdtPr>
                <w:rPr>
                  <w:lang w:val="en"/>
                </w:rPr>
                <w:tag w:val="goog_rdk_5"/>
                <w:id w:val="803897550"/>
              </w:sdtPr>
              <w:sdtContent/>
            </w:sdt>
            <w:r w:rsidRPr="00947B02">
              <w:rPr>
                <w:b/>
                <w:lang w:val="en"/>
              </w:rPr>
              <w:t xml:space="preserve">OOI Infrastructure: Introduction to the OOI </w:t>
            </w:r>
            <w:sdt>
              <w:sdtPr>
                <w:rPr>
                  <w:lang w:val="en"/>
                </w:rPr>
                <w:tag w:val="goog_rdk_6"/>
                <w:id w:val="743076839"/>
              </w:sdtPr>
              <w:sdtContent/>
            </w:sdt>
            <w:r w:rsidRPr="00947B02">
              <w:rPr>
                <w:b/>
                <w:lang w:val="en"/>
              </w:rPr>
              <w:t>Data Explorer and Data Access</w:t>
            </w:r>
          </w:p>
          <w:p w14:paraId="41C542ED" w14:textId="77777777" w:rsidR="00947B02" w:rsidRPr="00947B02" w:rsidRDefault="00947B02" w:rsidP="00947B02">
            <w:pPr>
              <w:spacing w:line="240" w:lineRule="auto"/>
              <w:rPr>
                <w:lang w:val="en"/>
              </w:rPr>
            </w:pPr>
            <w:r w:rsidRPr="00947B02">
              <w:rPr>
                <w:lang w:val="en"/>
              </w:rPr>
              <w:t>Explore and expand on data platforms, instrumentation, data discovery and access.  Explore the Data Explorer in pairs to discover what’s there and how to use it.</w:t>
            </w:r>
          </w:p>
        </w:tc>
      </w:tr>
      <w:tr w:rsidR="00947B02" w:rsidRPr="00947B02" w14:paraId="06A79565" w14:textId="77777777" w:rsidTr="001435BC">
        <w:tc>
          <w:tcPr>
            <w:tcW w:w="1070" w:type="dxa"/>
            <w:shd w:val="clear" w:color="auto" w:fill="auto"/>
            <w:tcMar>
              <w:top w:w="100" w:type="dxa"/>
              <w:left w:w="100" w:type="dxa"/>
              <w:bottom w:w="100" w:type="dxa"/>
              <w:right w:w="100" w:type="dxa"/>
            </w:tcMar>
          </w:tcPr>
          <w:p w14:paraId="2DC3CAA5" w14:textId="77777777" w:rsidR="00947B02" w:rsidRPr="00947B02" w:rsidRDefault="00947B02" w:rsidP="00947B02">
            <w:pPr>
              <w:spacing w:line="240" w:lineRule="auto"/>
              <w:rPr>
                <w:lang w:val="en"/>
              </w:rPr>
            </w:pPr>
            <w:r w:rsidRPr="00947B02">
              <w:rPr>
                <w:lang w:val="en"/>
              </w:rPr>
              <w:t xml:space="preserve">4:15 pm </w:t>
            </w:r>
          </w:p>
        </w:tc>
        <w:tc>
          <w:tcPr>
            <w:tcW w:w="8270" w:type="dxa"/>
            <w:shd w:val="clear" w:color="auto" w:fill="auto"/>
            <w:tcMar>
              <w:top w:w="100" w:type="dxa"/>
              <w:left w:w="100" w:type="dxa"/>
              <w:bottom w:w="100" w:type="dxa"/>
              <w:right w:w="100" w:type="dxa"/>
            </w:tcMar>
          </w:tcPr>
          <w:p w14:paraId="4B41DCFB" w14:textId="77777777" w:rsidR="00947B02" w:rsidRPr="00947B02" w:rsidRDefault="00947B02" w:rsidP="00947B02">
            <w:pPr>
              <w:spacing w:line="240" w:lineRule="auto"/>
              <w:rPr>
                <w:b/>
                <w:lang w:val="en"/>
              </w:rPr>
            </w:pPr>
            <w:r w:rsidRPr="00947B02">
              <w:rPr>
                <w:b/>
                <w:lang w:val="en"/>
              </w:rPr>
              <w:t>Reflection and Feedback</w:t>
            </w:r>
          </w:p>
          <w:p w14:paraId="38C75623" w14:textId="77777777" w:rsidR="00947B02" w:rsidRPr="00947B02" w:rsidRDefault="00947B02" w:rsidP="00947B02">
            <w:pPr>
              <w:spacing w:line="240" w:lineRule="auto"/>
              <w:rPr>
                <w:lang w:val="en"/>
              </w:rPr>
            </w:pPr>
            <w:r w:rsidRPr="00947B02">
              <w:rPr>
                <w:lang w:val="en"/>
              </w:rPr>
              <w:t xml:space="preserve">Review and reflect on what was learned today.  </w:t>
            </w:r>
          </w:p>
          <w:p w14:paraId="52404518" w14:textId="77777777" w:rsidR="00947B02" w:rsidRPr="00947B02" w:rsidRDefault="00947B02" w:rsidP="00947B02">
            <w:pPr>
              <w:spacing w:line="240" w:lineRule="auto"/>
              <w:rPr>
                <w:lang w:val="en"/>
              </w:rPr>
            </w:pPr>
            <w:r w:rsidRPr="00947B02">
              <w:rPr>
                <w:lang w:val="en"/>
              </w:rPr>
              <w:t>Fill out “Road Check” survey.</w:t>
            </w:r>
          </w:p>
        </w:tc>
      </w:tr>
      <w:tr w:rsidR="00947B02" w:rsidRPr="00947B02" w14:paraId="0A0A15A8" w14:textId="77777777" w:rsidTr="001435BC">
        <w:tc>
          <w:tcPr>
            <w:tcW w:w="1070" w:type="dxa"/>
            <w:shd w:val="clear" w:color="auto" w:fill="D9D9D9"/>
            <w:tcMar>
              <w:top w:w="100" w:type="dxa"/>
              <w:left w:w="100" w:type="dxa"/>
              <w:bottom w:w="100" w:type="dxa"/>
              <w:right w:w="100" w:type="dxa"/>
            </w:tcMar>
          </w:tcPr>
          <w:p w14:paraId="661AF7D7" w14:textId="77777777" w:rsidR="00947B02" w:rsidRPr="00947B02" w:rsidRDefault="00947B02" w:rsidP="00947B02">
            <w:pPr>
              <w:spacing w:line="240" w:lineRule="auto"/>
              <w:rPr>
                <w:lang w:val="en"/>
              </w:rPr>
            </w:pPr>
            <w:r w:rsidRPr="00947B02">
              <w:rPr>
                <w:lang w:val="en"/>
              </w:rPr>
              <w:t>4:30 pm</w:t>
            </w:r>
          </w:p>
        </w:tc>
        <w:tc>
          <w:tcPr>
            <w:tcW w:w="8270" w:type="dxa"/>
            <w:shd w:val="clear" w:color="auto" w:fill="D9D9D9"/>
            <w:tcMar>
              <w:top w:w="100" w:type="dxa"/>
              <w:left w:w="100" w:type="dxa"/>
              <w:bottom w:w="100" w:type="dxa"/>
              <w:right w:w="100" w:type="dxa"/>
            </w:tcMar>
          </w:tcPr>
          <w:p w14:paraId="33A2DD21" w14:textId="77777777" w:rsidR="00947B02" w:rsidRPr="00947B02" w:rsidRDefault="00947B02" w:rsidP="00947B02">
            <w:pPr>
              <w:spacing w:line="240" w:lineRule="auto"/>
              <w:rPr>
                <w:i/>
                <w:iCs/>
                <w:lang w:val="en"/>
              </w:rPr>
            </w:pPr>
            <w:r w:rsidRPr="00947B02">
              <w:rPr>
                <w:i/>
                <w:iCs/>
                <w:lang w:val="en"/>
              </w:rPr>
              <w:t xml:space="preserve">Head to Cape Fear Community College for a tour </w:t>
            </w:r>
          </w:p>
        </w:tc>
      </w:tr>
      <w:tr w:rsidR="00947B02" w:rsidRPr="00947B02" w14:paraId="27A8B5F9" w14:textId="77777777" w:rsidTr="001435BC">
        <w:tc>
          <w:tcPr>
            <w:tcW w:w="1070" w:type="dxa"/>
            <w:shd w:val="clear" w:color="auto" w:fill="D9D9D9"/>
            <w:tcMar>
              <w:top w:w="100" w:type="dxa"/>
              <w:left w:w="100" w:type="dxa"/>
              <w:bottom w:w="100" w:type="dxa"/>
              <w:right w:w="100" w:type="dxa"/>
            </w:tcMar>
          </w:tcPr>
          <w:p w14:paraId="3FED7944" w14:textId="77777777" w:rsidR="00947B02" w:rsidRPr="00947B02" w:rsidRDefault="00947B02" w:rsidP="00947B02">
            <w:pPr>
              <w:spacing w:line="240" w:lineRule="auto"/>
              <w:rPr>
                <w:lang w:val="en"/>
              </w:rPr>
            </w:pPr>
            <w:r w:rsidRPr="00947B02">
              <w:rPr>
                <w:lang w:val="en"/>
              </w:rPr>
              <w:t>5:00 pm</w:t>
            </w:r>
          </w:p>
        </w:tc>
        <w:tc>
          <w:tcPr>
            <w:tcW w:w="8270" w:type="dxa"/>
            <w:shd w:val="clear" w:color="auto" w:fill="D9D9D9"/>
            <w:tcMar>
              <w:top w:w="100" w:type="dxa"/>
              <w:left w:w="100" w:type="dxa"/>
              <w:bottom w:w="100" w:type="dxa"/>
              <w:right w:w="100" w:type="dxa"/>
            </w:tcMar>
          </w:tcPr>
          <w:p w14:paraId="1451F821" w14:textId="77777777" w:rsidR="00947B02" w:rsidRPr="00947B02" w:rsidRDefault="00947B02" w:rsidP="00947B02">
            <w:pPr>
              <w:spacing w:line="240" w:lineRule="auto"/>
              <w:rPr>
                <w:i/>
                <w:iCs/>
                <w:lang w:val="en"/>
              </w:rPr>
            </w:pPr>
            <w:r w:rsidRPr="00947B02">
              <w:rPr>
                <w:i/>
                <w:iCs/>
                <w:lang w:val="en"/>
              </w:rPr>
              <w:t>Tour of Cape Fear Community College</w:t>
            </w:r>
          </w:p>
        </w:tc>
      </w:tr>
      <w:tr w:rsidR="00947B02" w:rsidRPr="00947B02" w14:paraId="63C392A5" w14:textId="77777777" w:rsidTr="001435BC">
        <w:tc>
          <w:tcPr>
            <w:tcW w:w="1070" w:type="dxa"/>
            <w:shd w:val="clear" w:color="auto" w:fill="D9D9D9"/>
            <w:tcMar>
              <w:top w:w="100" w:type="dxa"/>
              <w:left w:w="100" w:type="dxa"/>
              <w:bottom w:w="100" w:type="dxa"/>
              <w:right w:w="100" w:type="dxa"/>
            </w:tcMar>
          </w:tcPr>
          <w:p w14:paraId="0E59DCD7" w14:textId="77777777" w:rsidR="00947B02" w:rsidRPr="00947B02" w:rsidRDefault="00947B02" w:rsidP="00947B02">
            <w:pPr>
              <w:spacing w:line="240" w:lineRule="auto"/>
              <w:rPr>
                <w:lang w:val="en"/>
              </w:rPr>
            </w:pPr>
            <w:r w:rsidRPr="00947B02">
              <w:rPr>
                <w:lang w:val="en"/>
              </w:rPr>
              <w:t>6:30 pm</w:t>
            </w:r>
          </w:p>
        </w:tc>
        <w:tc>
          <w:tcPr>
            <w:tcW w:w="8270" w:type="dxa"/>
            <w:shd w:val="clear" w:color="auto" w:fill="D9D9D9"/>
            <w:tcMar>
              <w:top w:w="100" w:type="dxa"/>
              <w:left w:w="100" w:type="dxa"/>
              <w:bottom w:w="100" w:type="dxa"/>
              <w:right w:w="100" w:type="dxa"/>
            </w:tcMar>
          </w:tcPr>
          <w:p w14:paraId="2879CD3E" w14:textId="77777777" w:rsidR="00947B02" w:rsidRPr="00947B02" w:rsidRDefault="00947B02" w:rsidP="00947B02">
            <w:pPr>
              <w:spacing w:line="240" w:lineRule="auto"/>
              <w:rPr>
                <w:i/>
                <w:iCs/>
                <w:lang w:val="en"/>
              </w:rPr>
            </w:pPr>
            <w:r w:rsidRPr="00947B02">
              <w:rPr>
                <w:i/>
                <w:iCs/>
                <w:lang w:val="en"/>
              </w:rPr>
              <w:t>Dinner on your own!</w:t>
            </w:r>
          </w:p>
        </w:tc>
      </w:tr>
    </w:tbl>
    <w:p w14:paraId="60DDBCF3" w14:textId="77777777" w:rsidR="00947B02" w:rsidRPr="00947B02" w:rsidRDefault="00947B02" w:rsidP="00947B02">
      <w:pPr>
        <w:spacing w:line="240" w:lineRule="auto"/>
        <w:rPr>
          <w:lang w:val="en"/>
        </w:rPr>
      </w:pPr>
    </w:p>
    <w:p w14:paraId="53F6296C" w14:textId="77777777" w:rsidR="00947B02" w:rsidRPr="00947B02" w:rsidRDefault="00947B02" w:rsidP="00947B02">
      <w:pPr>
        <w:pStyle w:val="Heading2"/>
        <w:rPr>
          <w:b w:val="0"/>
          <w:bCs/>
          <w:lang w:val="en"/>
        </w:rPr>
      </w:pPr>
      <w:bookmarkStart w:id="5" w:name="_heading=h.tyjcwt" w:colFirst="0" w:colLast="0"/>
      <w:bookmarkEnd w:id="5"/>
      <w:r w:rsidRPr="00947B02">
        <w:rPr>
          <w:lang w:val="en"/>
        </w:rPr>
        <w:t xml:space="preserve">Tuesday, June 4: </w:t>
      </w:r>
      <w:r w:rsidRPr="00947B02">
        <w:rPr>
          <w:b w:val="0"/>
          <w:bCs/>
          <w:lang w:val="en"/>
        </w:rPr>
        <w:t>Diving deeper to explore other ways to access OOI data for teaching.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0"/>
        <w:gridCol w:w="8270"/>
      </w:tblGrid>
      <w:tr w:rsidR="00947B02" w:rsidRPr="00947B02" w14:paraId="7682A03D" w14:textId="77777777" w:rsidTr="001435BC">
        <w:tc>
          <w:tcPr>
            <w:tcW w:w="1070" w:type="dxa"/>
            <w:shd w:val="clear" w:color="auto" w:fill="3C78D8"/>
            <w:tcMar>
              <w:top w:w="100" w:type="dxa"/>
              <w:left w:w="100" w:type="dxa"/>
              <w:bottom w:w="100" w:type="dxa"/>
              <w:right w:w="100" w:type="dxa"/>
            </w:tcMar>
          </w:tcPr>
          <w:p w14:paraId="259FE4DC" w14:textId="77777777" w:rsidR="00947B02" w:rsidRPr="00947B02" w:rsidRDefault="00947B02" w:rsidP="00947B02">
            <w:pPr>
              <w:rPr>
                <w:b/>
                <w:color w:val="FFFFFF" w:themeColor="background1"/>
                <w:lang w:val="en"/>
              </w:rPr>
            </w:pPr>
            <w:r w:rsidRPr="00947B02">
              <w:rPr>
                <w:b/>
                <w:color w:val="FFFFFF" w:themeColor="background1"/>
                <w:lang w:val="en"/>
              </w:rPr>
              <w:t>Time</w:t>
            </w:r>
          </w:p>
        </w:tc>
        <w:tc>
          <w:tcPr>
            <w:tcW w:w="8270" w:type="dxa"/>
            <w:shd w:val="clear" w:color="auto" w:fill="3C78D8"/>
            <w:tcMar>
              <w:top w:w="100" w:type="dxa"/>
              <w:left w:w="100" w:type="dxa"/>
              <w:bottom w:w="100" w:type="dxa"/>
              <w:right w:w="100" w:type="dxa"/>
            </w:tcMar>
          </w:tcPr>
          <w:p w14:paraId="021B907C" w14:textId="77777777" w:rsidR="00947B02" w:rsidRPr="00947B02" w:rsidRDefault="00947B02" w:rsidP="00947B02">
            <w:pPr>
              <w:rPr>
                <w:b/>
                <w:color w:val="FFFFFF" w:themeColor="background1"/>
                <w:lang w:val="en"/>
              </w:rPr>
            </w:pPr>
            <w:r w:rsidRPr="00947B02">
              <w:rPr>
                <w:b/>
                <w:color w:val="FFFFFF" w:themeColor="background1"/>
                <w:lang w:val="en"/>
              </w:rPr>
              <w:t>Topic, Objectives &amp; Activities</w:t>
            </w:r>
          </w:p>
        </w:tc>
      </w:tr>
      <w:tr w:rsidR="00947B02" w:rsidRPr="00947B02" w14:paraId="037BA367" w14:textId="77777777" w:rsidTr="001435BC">
        <w:tc>
          <w:tcPr>
            <w:tcW w:w="1070" w:type="dxa"/>
            <w:shd w:val="clear" w:color="auto" w:fill="D9D9D9"/>
            <w:tcMar>
              <w:top w:w="100" w:type="dxa"/>
              <w:left w:w="100" w:type="dxa"/>
              <w:bottom w:w="100" w:type="dxa"/>
              <w:right w:w="100" w:type="dxa"/>
            </w:tcMar>
          </w:tcPr>
          <w:p w14:paraId="0C4A3109" w14:textId="77777777" w:rsidR="00947B02" w:rsidRPr="00947B02" w:rsidRDefault="00947B02" w:rsidP="00947B02">
            <w:pPr>
              <w:spacing w:line="240" w:lineRule="auto"/>
              <w:rPr>
                <w:lang w:val="en"/>
              </w:rPr>
            </w:pPr>
            <w:r w:rsidRPr="00947B02">
              <w:rPr>
                <w:lang w:val="en"/>
              </w:rPr>
              <w:t>7:00 am</w:t>
            </w:r>
          </w:p>
        </w:tc>
        <w:tc>
          <w:tcPr>
            <w:tcW w:w="8270" w:type="dxa"/>
            <w:shd w:val="clear" w:color="auto" w:fill="D9D9D9"/>
            <w:tcMar>
              <w:top w:w="100" w:type="dxa"/>
              <w:left w:w="100" w:type="dxa"/>
              <w:bottom w:w="100" w:type="dxa"/>
              <w:right w:w="100" w:type="dxa"/>
            </w:tcMar>
          </w:tcPr>
          <w:p w14:paraId="1547EDD4" w14:textId="77777777" w:rsidR="00947B02" w:rsidRPr="00947B02" w:rsidRDefault="00947B02" w:rsidP="00947B02">
            <w:pPr>
              <w:spacing w:line="240" w:lineRule="auto"/>
              <w:rPr>
                <w:i/>
                <w:lang w:val="en"/>
              </w:rPr>
            </w:pPr>
            <w:r w:rsidRPr="00947B02">
              <w:rPr>
                <w:i/>
                <w:lang w:val="en"/>
              </w:rPr>
              <w:t>Breakfast available at hotel</w:t>
            </w:r>
          </w:p>
        </w:tc>
      </w:tr>
      <w:tr w:rsidR="00947B02" w:rsidRPr="00947B02" w14:paraId="585A6385" w14:textId="77777777" w:rsidTr="001435BC">
        <w:tc>
          <w:tcPr>
            <w:tcW w:w="1070" w:type="dxa"/>
            <w:shd w:val="clear" w:color="auto" w:fill="D9D9D9"/>
            <w:tcMar>
              <w:top w:w="100" w:type="dxa"/>
              <w:left w:w="100" w:type="dxa"/>
              <w:bottom w:w="100" w:type="dxa"/>
              <w:right w:w="100" w:type="dxa"/>
            </w:tcMar>
          </w:tcPr>
          <w:p w14:paraId="3938618A" w14:textId="77777777" w:rsidR="00947B02" w:rsidRPr="00947B02" w:rsidRDefault="00947B02" w:rsidP="00947B02">
            <w:pPr>
              <w:spacing w:line="240" w:lineRule="auto"/>
              <w:rPr>
                <w:lang w:val="en"/>
              </w:rPr>
            </w:pPr>
            <w:r w:rsidRPr="00947B02">
              <w:rPr>
                <w:lang w:val="en"/>
              </w:rPr>
              <w:t>8:30 am</w:t>
            </w:r>
          </w:p>
        </w:tc>
        <w:tc>
          <w:tcPr>
            <w:tcW w:w="8270" w:type="dxa"/>
            <w:shd w:val="clear" w:color="auto" w:fill="D9D9D9"/>
            <w:tcMar>
              <w:top w:w="100" w:type="dxa"/>
              <w:left w:w="100" w:type="dxa"/>
              <w:bottom w:w="100" w:type="dxa"/>
              <w:right w:w="100" w:type="dxa"/>
            </w:tcMar>
          </w:tcPr>
          <w:p w14:paraId="4302AAAC" w14:textId="77777777" w:rsidR="00947B02" w:rsidRPr="00947B02" w:rsidRDefault="00947B02" w:rsidP="00947B02">
            <w:pPr>
              <w:spacing w:line="240" w:lineRule="auto"/>
              <w:rPr>
                <w:i/>
                <w:lang w:val="en"/>
              </w:rPr>
            </w:pPr>
            <w:r w:rsidRPr="00947B02">
              <w:rPr>
                <w:i/>
                <w:lang w:val="en"/>
              </w:rPr>
              <w:t>Cars leave for UNCW</w:t>
            </w:r>
          </w:p>
        </w:tc>
      </w:tr>
      <w:tr w:rsidR="00947B02" w:rsidRPr="00947B02" w14:paraId="459B6F5D" w14:textId="77777777" w:rsidTr="001435BC">
        <w:trPr>
          <w:trHeight w:val="420"/>
        </w:trPr>
        <w:tc>
          <w:tcPr>
            <w:tcW w:w="1070" w:type="dxa"/>
            <w:shd w:val="clear" w:color="auto" w:fill="auto"/>
            <w:tcMar>
              <w:top w:w="100" w:type="dxa"/>
              <w:left w:w="100" w:type="dxa"/>
              <w:bottom w:w="100" w:type="dxa"/>
              <w:right w:w="100" w:type="dxa"/>
            </w:tcMar>
          </w:tcPr>
          <w:p w14:paraId="1EA8D9C2" w14:textId="77777777" w:rsidR="00947B02" w:rsidRPr="00947B02" w:rsidRDefault="00947B02" w:rsidP="00947B02">
            <w:pPr>
              <w:spacing w:line="240" w:lineRule="auto"/>
              <w:rPr>
                <w:lang w:val="en"/>
              </w:rPr>
            </w:pPr>
            <w:r w:rsidRPr="00947B02">
              <w:rPr>
                <w:lang w:val="en"/>
              </w:rPr>
              <w:t>9:00 am</w:t>
            </w:r>
          </w:p>
        </w:tc>
        <w:tc>
          <w:tcPr>
            <w:tcW w:w="8270" w:type="dxa"/>
            <w:shd w:val="clear" w:color="auto" w:fill="auto"/>
            <w:tcMar>
              <w:top w:w="100" w:type="dxa"/>
              <w:left w:w="100" w:type="dxa"/>
              <w:bottom w:w="100" w:type="dxa"/>
              <w:right w:w="100" w:type="dxa"/>
            </w:tcMar>
          </w:tcPr>
          <w:p w14:paraId="4EB6A54B" w14:textId="77777777" w:rsidR="00947B02" w:rsidRPr="00947B02" w:rsidRDefault="00947B02" w:rsidP="00947B02">
            <w:pPr>
              <w:spacing w:line="240" w:lineRule="auto"/>
              <w:rPr>
                <w:b/>
                <w:lang w:val="en"/>
              </w:rPr>
            </w:pPr>
            <w:r w:rsidRPr="00947B02">
              <w:rPr>
                <w:b/>
                <w:lang w:val="en"/>
              </w:rPr>
              <w:t>Welcome and Announcements</w:t>
            </w:r>
          </w:p>
          <w:p w14:paraId="4FF00277" w14:textId="77777777" w:rsidR="00947B02" w:rsidRPr="00947B02" w:rsidRDefault="00947B02" w:rsidP="00947B02">
            <w:pPr>
              <w:spacing w:line="240" w:lineRule="auto"/>
              <w:rPr>
                <w:bCs/>
                <w:lang w:val="en"/>
              </w:rPr>
            </w:pPr>
            <w:r w:rsidRPr="00947B02">
              <w:rPr>
                <w:lang w:val="en"/>
              </w:rPr>
              <w:t xml:space="preserve">Review agenda, reflection of yesterday’s </w:t>
            </w:r>
            <w:r w:rsidRPr="00947B02">
              <w:rPr>
                <w:bCs/>
                <w:lang w:val="en"/>
              </w:rPr>
              <w:t>Data Explorer WebQuest</w:t>
            </w:r>
            <w:r w:rsidRPr="00947B02">
              <w:rPr>
                <w:lang w:val="en"/>
              </w:rPr>
              <w:t>, and any questions participants came up with overnight.</w:t>
            </w:r>
          </w:p>
        </w:tc>
      </w:tr>
      <w:tr w:rsidR="00947B02" w:rsidRPr="00947B02" w14:paraId="03DD2A8F" w14:textId="77777777" w:rsidTr="001435BC">
        <w:tc>
          <w:tcPr>
            <w:tcW w:w="1070" w:type="dxa"/>
            <w:shd w:val="clear" w:color="auto" w:fill="auto"/>
            <w:tcMar>
              <w:top w:w="100" w:type="dxa"/>
              <w:left w:w="100" w:type="dxa"/>
              <w:bottom w:w="100" w:type="dxa"/>
              <w:right w:w="100" w:type="dxa"/>
            </w:tcMar>
          </w:tcPr>
          <w:p w14:paraId="770C1E58" w14:textId="77777777" w:rsidR="00947B02" w:rsidRPr="00947B02" w:rsidRDefault="00947B02" w:rsidP="00947B02">
            <w:pPr>
              <w:spacing w:line="240" w:lineRule="auto"/>
              <w:rPr>
                <w:lang w:val="en"/>
              </w:rPr>
            </w:pPr>
            <w:r w:rsidRPr="00947B02">
              <w:rPr>
                <w:lang w:val="en"/>
              </w:rPr>
              <w:t>9:15 am</w:t>
            </w:r>
          </w:p>
        </w:tc>
        <w:tc>
          <w:tcPr>
            <w:tcW w:w="8270" w:type="dxa"/>
            <w:shd w:val="clear" w:color="auto" w:fill="auto"/>
            <w:tcMar>
              <w:top w:w="100" w:type="dxa"/>
              <w:left w:w="100" w:type="dxa"/>
              <w:bottom w:w="100" w:type="dxa"/>
              <w:right w:w="100" w:type="dxa"/>
            </w:tcMar>
          </w:tcPr>
          <w:p w14:paraId="26F514D3" w14:textId="77777777" w:rsidR="00947B02" w:rsidRPr="00947B02" w:rsidRDefault="00947B02" w:rsidP="00947B02">
            <w:pPr>
              <w:spacing w:line="240" w:lineRule="auto"/>
              <w:rPr>
                <w:b/>
                <w:lang w:val="en"/>
              </w:rPr>
            </w:pPr>
            <w:r w:rsidRPr="00947B02">
              <w:rPr>
                <w:b/>
                <w:lang w:val="en"/>
              </w:rPr>
              <w:t>Advanced tools for Accessing and Visualizing OOI Data for Education</w:t>
            </w:r>
          </w:p>
          <w:p w14:paraId="232CAA10" w14:textId="77777777" w:rsidR="00947B02" w:rsidRPr="00947B02" w:rsidRDefault="00947B02" w:rsidP="00947B02">
            <w:pPr>
              <w:spacing w:line="240" w:lineRule="auto"/>
              <w:rPr>
                <w:bCs/>
                <w:lang w:val="en"/>
              </w:rPr>
            </w:pPr>
          </w:p>
          <w:p w14:paraId="0384DF43" w14:textId="77777777" w:rsidR="00947B02" w:rsidRPr="00947B02" w:rsidRDefault="00947B02" w:rsidP="00947B02">
            <w:pPr>
              <w:spacing w:line="240" w:lineRule="auto"/>
              <w:rPr>
                <w:b/>
                <w:lang w:val="en"/>
              </w:rPr>
            </w:pPr>
            <w:r w:rsidRPr="00947B02">
              <w:rPr>
                <w:b/>
                <w:lang w:val="en"/>
              </w:rPr>
              <w:t>A QuickStart Guide to ERDDAP</w:t>
            </w:r>
          </w:p>
          <w:p w14:paraId="1B75D0B4" w14:textId="77777777" w:rsidR="00947B02" w:rsidRPr="00947B02" w:rsidRDefault="00947B02" w:rsidP="00947B02">
            <w:pPr>
              <w:spacing w:line="240" w:lineRule="auto"/>
              <w:rPr>
                <w:lang w:val="en"/>
              </w:rPr>
            </w:pPr>
            <w:r w:rsidRPr="00947B02">
              <w:rPr>
                <w:lang w:val="en"/>
              </w:rPr>
              <w:lastRenderedPageBreak/>
              <w:t>How to use the OOI ERDDAP server to quickly access and visualize datasets for offline exploration.</w:t>
            </w:r>
          </w:p>
          <w:p w14:paraId="11D4482F" w14:textId="77777777" w:rsidR="00947B02" w:rsidRPr="00947B02" w:rsidRDefault="00947B02" w:rsidP="00947B02">
            <w:pPr>
              <w:spacing w:line="240" w:lineRule="auto"/>
              <w:rPr>
                <w:bCs/>
                <w:lang w:val="en"/>
              </w:rPr>
            </w:pPr>
          </w:p>
          <w:p w14:paraId="17E1EECB" w14:textId="77777777" w:rsidR="00947B02" w:rsidRPr="00947B02" w:rsidRDefault="00947B02" w:rsidP="00947B02">
            <w:pPr>
              <w:spacing w:line="240" w:lineRule="auto"/>
              <w:rPr>
                <w:b/>
                <w:lang w:val="en"/>
              </w:rPr>
            </w:pPr>
            <w:r w:rsidRPr="00947B02">
              <w:rPr>
                <w:b/>
                <w:lang w:val="en"/>
              </w:rPr>
              <w:t>A QuickStart Guide Python/Jupyter Notebook Enabled Education</w:t>
            </w:r>
          </w:p>
          <w:p w14:paraId="5192B2AB" w14:textId="77777777" w:rsidR="00947B02" w:rsidRPr="00947B02" w:rsidRDefault="00947B02" w:rsidP="00947B02">
            <w:pPr>
              <w:spacing w:line="240" w:lineRule="auto"/>
              <w:rPr>
                <w:lang w:val="en"/>
              </w:rPr>
            </w:pPr>
            <w:r w:rsidRPr="00947B02">
              <w:rPr>
                <w:lang w:val="en"/>
              </w:rPr>
              <w:t xml:space="preserve">Introduction to how Python notebooks can be used by faculty and students to directly access and visualization OOI datasets for analysis, particularly from the new Pioneer MAB Dataset.  Demonstrate the teaching advantages of an instructor-controlled computing environment using OOI </w:t>
            </w:r>
            <w:proofErr w:type="spellStart"/>
            <w:r w:rsidRPr="00947B02">
              <w:rPr>
                <w:lang w:val="en"/>
              </w:rPr>
              <w:t>JupyterHub</w:t>
            </w:r>
            <w:proofErr w:type="spellEnd"/>
            <w:r w:rsidRPr="00947B02">
              <w:rPr>
                <w:lang w:val="en"/>
              </w:rPr>
              <w:t xml:space="preserve">. </w:t>
            </w:r>
          </w:p>
        </w:tc>
      </w:tr>
      <w:tr w:rsidR="00947B02" w:rsidRPr="00947B02" w14:paraId="7B94B13F" w14:textId="77777777" w:rsidTr="001435BC">
        <w:trPr>
          <w:trHeight w:val="294"/>
        </w:trPr>
        <w:tc>
          <w:tcPr>
            <w:tcW w:w="1070" w:type="dxa"/>
            <w:shd w:val="clear" w:color="auto" w:fill="D9D9D9"/>
            <w:tcMar>
              <w:top w:w="100" w:type="dxa"/>
              <w:left w:w="100" w:type="dxa"/>
              <w:bottom w:w="100" w:type="dxa"/>
              <w:right w:w="100" w:type="dxa"/>
            </w:tcMar>
          </w:tcPr>
          <w:p w14:paraId="56B65AA8" w14:textId="77777777" w:rsidR="00947B02" w:rsidRPr="00947B02" w:rsidRDefault="00947B02" w:rsidP="00947B02">
            <w:pPr>
              <w:spacing w:line="240" w:lineRule="auto"/>
              <w:rPr>
                <w:lang w:val="en"/>
              </w:rPr>
            </w:pPr>
            <w:r w:rsidRPr="00947B02">
              <w:rPr>
                <w:lang w:val="en"/>
              </w:rPr>
              <w:lastRenderedPageBreak/>
              <w:t>10:45 am</w:t>
            </w:r>
          </w:p>
        </w:tc>
        <w:tc>
          <w:tcPr>
            <w:tcW w:w="8270" w:type="dxa"/>
            <w:shd w:val="clear" w:color="auto" w:fill="D9D9D9"/>
            <w:tcMar>
              <w:top w:w="100" w:type="dxa"/>
              <w:left w:w="100" w:type="dxa"/>
              <w:bottom w:w="100" w:type="dxa"/>
              <w:right w:w="100" w:type="dxa"/>
            </w:tcMar>
          </w:tcPr>
          <w:p w14:paraId="2CC0CD67" w14:textId="77777777" w:rsidR="00947B02" w:rsidRPr="00947B02" w:rsidRDefault="00947B02" w:rsidP="00947B02">
            <w:pPr>
              <w:spacing w:line="240" w:lineRule="auto"/>
              <w:rPr>
                <w:i/>
                <w:iCs/>
                <w:lang w:val="en"/>
              </w:rPr>
            </w:pPr>
            <w:r w:rsidRPr="00947B02">
              <w:rPr>
                <w:i/>
                <w:iCs/>
                <w:lang w:val="en"/>
              </w:rPr>
              <w:t>Coffee Break</w:t>
            </w:r>
          </w:p>
        </w:tc>
      </w:tr>
      <w:tr w:rsidR="00947B02" w:rsidRPr="00947B02" w14:paraId="05D6E5B7" w14:textId="77777777" w:rsidTr="001435BC">
        <w:tc>
          <w:tcPr>
            <w:tcW w:w="1070" w:type="dxa"/>
            <w:shd w:val="clear" w:color="auto" w:fill="auto"/>
            <w:tcMar>
              <w:top w:w="100" w:type="dxa"/>
              <w:left w:w="100" w:type="dxa"/>
              <w:bottom w:w="100" w:type="dxa"/>
              <w:right w:w="100" w:type="dxa"/>
            </w:tcMar>
          </w:tcPr>
          <w:p w14:paraId="1260AD02" w14:textId="77777777" w:rsidR="00947B02" w:rsidRPr="00947B02" w:rsidRDefault="00947B02" w:rsidP="00947B02">
            <w:pPr>
              <w:spacing w:line="240" w:lineRule="auto"/>
              <w:rPr>
                <w:lang w:val="en"/>
              </w:rPr>
            </w:pPr>
            <w:r w:rsidRPr="00947B02">
              <w:rPr>
                <w:lang w:val="en"/>
              </w:rPr>
              <w:t>11:00 am</w:t>
            </w:r>
          </w:p>
        </w:tc>
        <w:tc>
          <w:tcPr>
            <w:tcW w:w="8270" w:type="dxa"/>
            <w:shd w:val="clear" w:color="auto" w:fill="auto"/>
            <w:tcMar>
              <w:top w:w="100" w:type="dxa"/>
              <w:left w:w="100" w:type="dxa"/>
              <w:bottom w:w="100" w:type="dxa"/>
              <w:right w:w="100" w:type="dxa"/>
            </w:tcMar>
          </w:tcPr>
          <w:p w14:paraId="21D9E797" w14:textId="77777777" w:rsidR="00947B02" w:rsidRPr="00947B02" w:rsidRDefault="00947B02" w:rsidP="00947B02">
            <w:pPr>
              <w:spacing w:line="240" w:lineRule="auto"/>
              <w:rPr>
                <w:b/>
                <w:lang w:val="en"/>
              </w:rPr>
            </w:pPr>
            <w:r w:rsidRPr="00947B02">
              <w:rPr>
                <w:b/>
                <w:lang w:val="en"/>
              </w:rPr>
              <w:t>Pioneer Array Science!</w:t>
            </w:r>
          </w:p>
          <w:p w14:paraId="3F9658BB" w14:textId="77777777" w:rsidR="00947B02" w:rsidRPr="00947B02" w:rsidRDefault="00947B02" w:rsidP="00947B02">
            <w:pPr>
              <w:spacing w:line="240" w:lineRule="auto"/>
              <w:rPr>
                <w:bCs/>
                <w:lang w:val="en"/>
              </w:rPr>
            </w:pPr>
            <w:r w:rsidRPr="00947B02">
              <w:rPr>
                <w:bCs/>
                <w:lang w:val="en"/>
              </w:rPr>
              <w:t>An introduction to the new Pioneer Mid Atlantic Bight Array with Dr. Mike Muglia, from the North Carolina Coastal Studies Institute.</w:t>
            </w:r>
          </w:p>
        </w:tc>
      </w:tr>
      <w:tr w:rsidR="00947B02" w:rsidRPr="00947B02" w14:paraId="5196682E" w14:textId="77777777" w:rsidTr="001435BC">
        <w:tc>
          <w:tcPr>
            <w:tcW w:w="1070" w:type="dxa"/>
            <w:shd w:val="clear" w:color="auto" w:fill="D9D9D9"/>
            <w:tcMar>
              <w:top w:w="100" w:type="dxa"/>
              <w:left w:w="100" w:type="dxa"/>
              <w:bottom w:w="100" w:type="dxa"/>
              <w:right w:w="100" w:type="dxa"/>
            </w:tcMar>
          </w:tcPr>
          <w:p w14:paraId="2037408D" w14:textId="77777777" w:rsidR="00947B02" w:rsidRPr="00947B02" w:rsidRDefault="00947B02" w:rsidP="00947B02">
            <w:pPr>
              <w:spacing w:line="240" w:lineRule="auto"/>
              <w:rPr>
                <w:lang w:val="en"/>
              </w:rPr>
            </w:pPr>
            <w:r w:rsidRPr="00947B02">
              <w:rPr>
                <w:lang w:val="en"/>
              </w:rPr>
              <w:t>12:00</w:t>
            </w:r>
          </w:p>
        </w:tc>
        <w:tc>
          <w:tcPr>
            <w:tcW w:w="8270" w:type="dxa"/>
            <w:shd w:val="clear" w:color="auto" w:fill="D9D9D9"/>
            <w:tcMar>
              <w:top w:w="100" w:type="dxa"/>
              <w:left w:w="100" w:type="dxa"/>
              <w:bottom w:w="100" w:type="dxa"/>
              <w:right w:w="100" w:type="dxa"/>
            </w:tcMar>
          </w:tcPr>
          <w:p w14:paraId="02B41501" w14:textId="77777777" w:rsidR="00947B02" w:rsidRPr="00947B02" w:rsidRDefault="00947B02" w:rsidP="00947B02">
            <w:pPr>
              <w:spacing w:line="240" w:lineRule="auto"/>
              <w:rPr>
                <w:i/>
                <w:iCs/>
                <w:lang w:val="en"/>
              </w:rPr>
            </w:pPr>
            <w:r w:rsidRPr="00947B02">
              <w:rPr>
                <w:i/>
                <w:iCs/>
                <w:lang w:val="en"/>
              </w:rPr>
              <w:t>Lunch &amp; Tour of Instruments Laboratory at UNCW</w:t>
            </w:r>
          </w:p>
        </w:tc>
      </w:tr>
      <w:tr w:rsidR="00947B02" w:rsidRPr="00947B02" w14:paraId="01FA9AC8" w14:textId="77777777" w:rsidTr="001435BC">
        <w:trPr>
          <w:trHeight w:val="42"/>
        </w:trPr>
        <w:tc>
          <w:tcPr>
            <w:tcW w:w="1070" w:type="dxa"/>
            <w:shd w:val="clear" w:color="auto" w:fill="auto"/>
            <w:tcMar>
              <w:top w:w="100" w:type="dxa"/>
              <w:left w:w="100" w:type="dxa"/>
              <w:bottom w:w="100" w:type="dxa"/>
              <w:right w:w="100" w:type="dxa"/>
            </w:tcMar>
          </w:tcPr>
          <w:p w14:paraId="12279BFC" w14:textId="77777777" w:rsidR="00947B02" w:rsidRPr="00947B02" w:rsidRDefault="00947B02" w:rsidP="00947B02">
            <w:pPr>
              <w:spacing w:line="240" w:lineRule="auto"/>
              <w:rPr>
                <w:lang w:val="en"/>
              </w:rPr>
            </w:pPr>
            <w:r w:rsidRPr="00947B02">
              <w:rPr>
                <w:lang w:val="en"/>
              </w:rPr>
              <w:t>1:30 pm</w:t>
            </w:r>
          </w:p>
        </w:tc>
        <w:tc>
          <w:tcPr>
            <w:tcW w:w="8270" w:type="dxa"/>
            <w:shd w:val="clear" w:color="auto" w:fill="auto"/>
            <w:tcMar>
              <w:top w:w="100" w:type="dxa"/>
              <w:left w:w="100" w:type="dxa"/>
              <w:bottom w:w="100" w:type="dxa"/>
              <w:right w:w="100" w:type="dxa"/>
            </w:tcMar>
          </w:tcPr>
          <w:p w14:paraId="1497D2EA" w14:textId="77777777" w:rsidR="00947B02" w:rsidRPr="00947B02" w:rsidRDefault="00947B02" w:rsidP="00947B02">
            <w:pPr>
              <w:spacing w:line="240" w:lineRule="auto"/>
              <w:rPr>
                <w:b/>
                <w:lang w:val="en"/>
              </w:rPr>
            </w:pPr>
            <w:r w:rsidRPr="00947B02">
              <w:rPr>
                <w:b/>
                <w:lang w:val="en"/>
              </w:rPr>
              <w:t xml:space="preserve">Developing OOI Data Activities </w:t>
            </w:r>
          </w:p>
          <w:p w14:paraId="1F830F9C" w14:textId="77777777" w:rsidR="00947B02" w:rsidRPr="00947B02" w:rsidRDefault="00947B02" w:rsidP="00947B02">
            <w:pPr>
              <w:spacing w:line="240" w:lineRule="auto"/>
              <w:rPr>
                <w:bCs/>
                <w:lang w:val="en"/>
              </w:rPr>
            </w:pPr>
            <w:r w:rsidRPr="00947B02">
              <w:rPr>
                <w:bCs/>
                <w:lang w:val="en"/>
              </w:rPr>
              <w:t>Breakout groups on future OOI data activities</w:t>
            </w:r>
          </w:p>
        </w:tc>
      </w:tr>
      <w:tr w:rsidR="00947B02" w:rsidRPr="00947B02" w14:paraId="2613BB76" w14:textId="77777777" w:rsidTr="001435BC">
        <w:tc>
          <w:tcPr>
            <w:tcW w:w="1070" w:type="dxa"/>
            <w:shd w:val="clear" w:color="auto" w:fill="D9D9D9" w:themeFill="background1" w:themeFillShade="D9"/>
            <w:tcMar>
              <w:top w:w="100" w:type="dxa"/>
              <w:left w:w="100" w:type="dxa"/>
              <w:bottom w:w="100" w:type="dxa"/>
              <w:right w:w="100" w:type="dxa"/>
            </w:tcMar>
          </w:tcPr>
          <w:p w14:paraId="0610AC99" w14:textId="77777777" w:rsidR="00947B02" w:rsidRPr="00947B02" w:rsidRDefault="00947B02" w:rsidP="00947B02">
            <w:pPr>
              <w:spacing w:line="240" w:lineRule="auto"/>
              <w:rPr>
                <w:lang w:val="en"/>
              </w:rPr>
            </w:pPr>
            <w:r w:rsidRPr="00947B02">
              <w:rPr>
                <w:lang w:val="en"/>
              </w:rPr>
              <w:t>3:00 pm</w:t>
            </w:r>
          </w:p>
        </w:tc>
        <w:tc>
          <w:tcPr>
            <w:tcW w:w="8270" w:type="dxa"/>
            <w:shd w:val="clear" w:color="auto" w:fill="D9D9D9" w:themeFill="background1" w:themeFillShade="D9"/>
            <w:tcMar>
              <w:top w:w="100" w:type="dxa"/>
              <w:left w:w="100" w:type="dxa"/>
              <w:bottom w:w="100" w:type="dxa"/>
              <w:right w:w="100" w:type="dxa"/>
            </w:tcMar>
          </w:tcPr>
          <w:p w14:paraId="48BA1711" w14:textId="77777777" w:rsidR="00947B02" w:rsidRPr="00947B02" w:rsidRDefault="00947B02" w:rsidP="00947B02">
            <w:pPr>
              <w:spacing w:line="240" w:lineRule="auto"/>
              <w:rPr>
                <w:i/>
                <w:iCs/>
                <w:lang w:val="en"/>
              </w:rPr>
            </w:pPr>
            <w:r w:rsidRPr="00947B02">
              <w:rPr>
                <w:i/>
                <w:iCs/>
                <w:lang w:val="en"/>
              </w:rPr>
              <w:t>Break</w:t>
            </w:r>
          </w:p>
        </w:tc>
      </w:tr>
      <w:tr w:rsidR="00947B02" w:rsidRPr="00947B02" w14:paraId="6F0E84CF" w14:textId="77777777" w:rsidTr="001435BC">
        <w:tc>
          <w:tcPr>
            <w:tcW w:w="1070" w:type="dxa"/>
            <w:shd w:val="clear" w:color="auto" w:fill="auto"/>
            <w:tcMar>
              <w:top w:w="100" w:type="dxa"/>
              <w:left w:w="100" w:type="dxa"/>
              <w:bottom w:w="100" w:type="dxa"/>
              <w:right w:w="100" w:type="dxa"/>
            </w:tcMar>
          </w:tcPr>
          <w:p w14:paraId="5E0B75AE" w14:textId="77777777" w:rsidR="00947B02" w:rsidRPr="00947B02" w:rsidRDefault="00947B02" w:rsidP="00947B02">
            <w:pPr>
              <w:spacing w:line="240" w:lineRule="auto"/>
              <w:rPr>
                <w:lang w:val="en"/>
              </w:rPr>
            </w:pPr>
            <w:r w:rsidRPr="00947B02">
              <w:rPr>
                <w:lang w:val="en"/>
              </w:rPr>
              <w:t>3:30 pm</w:t>
            </w:r>
          </w:p>
        </w:tc>
        <w:tc>
          <w:tcPr>
            <w:tcW w:w="8270" w:type="dxa"/>
            <w:shd w:val="clear" w:color="auto" w:fill="auto"/>
            <w:tcMar>
              <w:top w:w="100" w:type="dxa"/>
              <w:left w:w="100" w:type="dxa"/>
              <w:bottom w:w="100" w:type="dxa"/>
              <w:right w:w="100" w:type="dxa"/>
            </w:tcMar>
          </w:tcPr>
          <w:p w14:paraId="78AE8FEA" w14:textId="77777777" w:rsidR="00947B02" w:rsidRPr="00947B02" w:rsidRDefault="00947B02" w:rsidP="00947B02">
            <w:pPr>
              <w:spacing w:line="240" w:lineRule="auto"/>
              <w:rPr>
                <w:b/>
                <w:lang w:val="en"/>
              </w:rPr>
            </w:pPr>
            <w:r w:rsidRPr="00947B02">
              <w:rPr>
                <w:b/>
                <w:lang w:val="en"/>
              </w:rPr>
              <w:t>Implementation Planning</w:t>
            </w:r>
          </w:p>
          <w:p w14:paraId="5BD3FFF0" w14:textId="77777777" w:rsidR="00947B02" w:rsidRPr="00947B02" w:rsidRDefault="00947B02" w:rsidP="00947B02">
            <w:pPr>
              <w:spacing w:line="240" w:lineRule="auto"/>
              <w:rPr>
                <w:bCs/>
                <w:lang w:val="en"/>
              </w:rPr>
            </w:pPr>
            <w:r w:rsidRPr="00947B02">
              <w:rPr>
                <w:bCs/>
                <w:lang w:val="en"/>
              </w:rPr>
              <w:t>Continue working on your implementation plan, including short-term and long-term goals based on today’s sessions.</w:t>
            </w:r>
          </w:p>
        </w:tc>
      </w:tr>
      <w:tr w:rsidR="00947B02" w:rsidRPr="00947B02" w14:paraId="4CF1AF91" w14:textId="77777777" w:rsidTr="001435BC">
        <w:tc>
          <w:tcPr>
            <w:tcW w:w="1070" w:type="dxa"/>
            <w:shd w:val="clear" w:color="auto" w:fill="auto"/>
            <w:tcMar>
              <w:top w:w="100" w:type="dxa"/>
              <w:left w:w="100" w:type="dxa"/>
              <w:bottom w:w="100" w:type="dxa"/>
              <w:right w:w="100" w:type="dxa"/>
            </w:tcMar>
          </w:tcPr>
          <w:p w14:paraId="1B09E540" w14:textId="77777777" w:rsidR="00947B02" w:rsidRPr="00947B02" w:rsidRDefault="00947B02" w:rsidP="00947B02">
            <w:pPr>
              <w:spacing w:line="240" w:lineRule="auto"/>
              <w:rPr>
                <w:lang w:val="en"/>
              </w:rPr>
            </w:pPr>
            <w:r w:rsidRPr="00947B02">
              <w:rPr>
                <w:lang w:val="en"/>
              </w:rPr>
              <w:t>4:30 pm</w:t>
            </w:r>
          </w:p>
          <w:p w14:paraId="65AC7907" w14:textId="77777777" w:rsidR="00947B02" w:rsidRPr="00947B02" w:rsidRDefault="00947B02" w:rsidP="00947B02">
            <w:pPr>
              <w:spacing w:line="240" w:lineRule="auto"/>
              <w:rPr>
                <w:lang w:val="en"/>
              </w:rPr>
            </w:pPr>
          </w:p>
        </w:tc>
        <w:tc>
          <w:tcPr>
            <w:tcW w:w="8270" w:type="dxa"/>
            <w:shd w:val="clear" w:color="auto" w:fill="auto"/>
            <w:tcMar>
              <w:top w:w="100" w:type="dxa"/>
              <w:left w:w="100" w:type="dxa"/>
              <w:bottom w:w="100" w:type="dxa"/>
              <w:right w:w="100" w:type="dxa"/>
            </w:tcMar>
          </w:tcPr>
          <w:p w14:paraId="24ABE4E6" w14:textId="77777777" w:rsidR="00947B02" w:rsidRPr="00947B02" w:rsidRDefault="00947B02" w:rsidP="00947B02">
            <w:pPr>
              <w:spacing w:line="240" w:lineRule="auto"/>
              <w:rPr>
                <w:b/>
                <w:lang w:val="en"/>
              </w:rPr>
            </w:pPr>
            <w:r w:rsidRPr="00947B02">
              <w:rPr>
                <w:b/>
                <w:lang w:val="en"/>
              </w:rPr>
              <w:t>Reflection and Feedback</w:t>
            </w:r>
          </w:p>
          <w:p w14:paraId="71791FD9" w14:textId="77777777" w:rsidR="00947B02" w:rsidRPr="00947B02" w:rsidRDefault="00947B02" w:rsidP="00947B02">
            <w:pPr>
              <w:spacing w:line="240" w:lineRule="auto"/>
              <w:rPr>
                <w:lang w:val="en"/>
              </w:rPr>
            </w:pPr>
            <w:r w:rsidRPr="00947B02">
              <w:rPr>
                <w:lang w:val="en"/>
              </w:rPr>
              <w:t xml:space="preserve">Share out how you are doing!  </w:t>
            </w:r>
          </w:p>
          <w:p w14:paraId="4EC7AEEF" w14:textId="77777777" w:rsidR="00947B02" w:rsidRPr="00947B02" w:rsidRDefault="00947B02" w:rsidP="00947B02">
            <w:pPr>
              <w:spacing w:line="240" w:lineRule="auto"/>
              <w:rPr>
                <w:lang w:val="en"/>
              </w:rPr>
            </w:pPr>
            <w:r w:rsidRPr="00947B02">
              <w:rPr>
                <w:lang w:val="en"/>
              </w:rPr>
              <w:t xml:space="preserve">Review and reflect on what was learned today.  </w:t>
            </w:r>
          </w:p>
          <w:p w14:paraId="5D8EDE44" w14:textId="77777777" w:rsidR="00947B02" w:rsidRPr="00947B02" w:rsidRDefault="00947B02" w:rsidP="00947B02">
            <w:pPr>
              <w:spacing w:line="240" w:lineRule="auto"/>
              <w:rPr>
                <w:lang w:val="en"/>
              </w:rPr>
            </w:pPr>
            <w:r w:rsidRPr="00947B02">
              <w:rPr>
                <w:lang w:val="en"/>
              </w:rPr>
              <w:t>Fill out “Road Check” survey.</w:t>
            </w:r>
          </w:p>
        </w:tc>
      </w:tr>
      <w:tr w:rsidR="00947B02" w:rsidRPr="00947B02" w14:paraId="048333AF" w14:textId="77777777" w:rsidTr="001435BC">
        <w:tc>
          <w:tcPr>
            <w:tcW w:w="1070" w:type="dxa"/>
            <w:shd w:val="clear" w:color="auto" w:fill="BFBFBF" w:themeFill="background1" w:themeFillShade="BF"/>
            <w:tcMar>
              <w:top w:w="100" w:type="dxa"/>
              <w:left w:w="100" w:type="dxa"/>
              <w:bottom w:w="100" w:type="dxa"/>
              <w:right w:w="100" w:type="dxa"/>
            </w:tcMar>
          </w:tcPr>
          <w:p w14:paraId="6EE937D9" w14:textId="77777777" w:rsidR="00947B02" w:rsidRPr="00947B02" w:rsidRDefault="00947B02" w:rsidP="00947B02">
            <w:pPr>
              <w:spacing w:line="240" w:lineRule="auto"/>
              <w:rPr>
                <w:lang w:val="en"/>
              </w:rPr>
            </w:pPr>
            <w:r w:rsidRPr="00947B02">
              <w:rPr>
                <w:lang w:val="en"/>
              </w:rPr>
              <w:t>6:00 pm</w:t>
            </w:r>
          </w:p>
        </w:tc>
        <w:tc>
          <w:tcPr>
            <w:tcW w:w="8270" w:type="dxa"/>
            <w:shd w:val="clear" w:color="auto" w:fill="BFBFBF" w:themeFill="background1" w:themeFillShade="BF"/>
            <w:tcMar>
              <w:top w:w="100" w:type="dxa"/>
              <w:left w:w="100" w:type="dxa"/>
              <w:bottom w:w="100" w:type="dxa"/>
              <w:right w:w="100" w:type="dxa"/>
            </w:tcMar>
          </w:tcPr>
          <w:p w14:paraId="04106870" w14:textId="77777777" w:rsidR="00947B02" w:rsidRPr="00947B02" w:rsidRDefault="00947B02" w:rsidP="00947B02">
            <w:pPr>
              <w:spacing w:line="240" w:lineRule="auto"/>
              <w:rPr>
                <w:i/>
                <w:iCs/>
                <w:lang w:val="en"/>
              </w:rPr>
            </w:pPr>
            <w:r w:rsidRPr="00947B02">
              <w:rPr>
                <w:i/>
                <w:iCs/>
                <w:lang w:val="en"/>
              </w:rPr>
              <w:t>Dinner</w:t>
            </w:r>
          </w:p>
        </w:tc>
      </w:tr>
    </w:tbl>
    <w:p w14:paraId="38626D62" w14:textId="77777777" w:rsidR="00947B02" w:rsidRPr="00947B02" w:rsidRDefault="00947B02" w:rsidP="00947B02">
      <w:pPr>
        <w:spacing w:line="240" w:lineRule="auto"/>
        <w:rPr>
          <w:lang w:val="en"/>
        </w:rPr>
      </w:pPr>
    </w:p>
    <w:p w14:paraId="77F2C5CE" w14:textId="54FC7F57" w:rsidR="00947B02" w:rsidRPr="00947B02" w:rsidRDefault="00947B02" w:rsidP="00947B02">
      <w:pPr>
        <w:pStyle w:val="Heading2"/>
        <w:rPr>
          <w:b w:val="0"/>
          <w:bCs/>
          <w:lang w:val="en"/>
        </w:rPr>
      </w:pPr>
      <w:bookmarkStart w:id="6" w:name="_heading=h.3dy6vkm" w:colFirst="0" w:colLast="0"/>
      <w:bookmarkEnd w:id="6"/>
      <w:r w:rsidRPr="00947B02">
        <w:rPr>
          <w:lang w:val="en"/>
        </w:rPr>
        <w:t xml:space="preserve">Wednesday, June 5: </w:t>
      </w:r>
      <w:r w:rsidRPr="00947B02">
        <w:rPr>
          <w:b w:val="0"/>
          <w:bCs/>
          <w:lang w:val="en"/>
        </w:rPr>
        <w:t>Reflection and looking forward!  Educational share-a-thon on preliminary curriculum planning ideas.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34"/>
        <w:gridCol w:w="8306"/>
      </w:tblGrid>
      <w:tr w:rsidR="00947B02" w:rsidRPr="00947B02" w14:paraId="084ADF83" w14:textId="77777777" w:rsidTr="001435BC">
        <w:tc>
          <w:tcPr>
            <w:tcW w:w="1034" w:type="dxa"/>
            <w:shd w:val="clear" w:color="auto" w:fill="3C78D8"/>
            <w:tcMar>
              <w:top w:w="100" w:type="dxa"/>
              <w:left w:w="100" w:type="dxa"/>
              <w:bottom w:w="100" w:type="dxa"/>
              <w:right w:w="100" w:type="dxa"/>
            </w:tcMar>
          </w:tcPr>
          <w:p w14:paraId="379B6879" w14:textId="77777777" w:rsidR="00947B02" w:rsidRPr="00947B02" w:rsidRDefault="00947B02" w:rsidP="00947B02">
            <w:pPr>
              <w:rPr>
                <w:b/>
                <w:color w:val="FFFFFF" w:themeColor="background1"/>
                <w:lang w:val="en"/>
              </w:rPr>
            </w:pPr>
            <w:r w:rsidRPr="00947B02">
              <w:rPr>
                <w:b/>
                <w:color w:val="FFFFFF" w:themeColor="background1"/>
                <w:lang w:val="en"/>
              </w:rPr>
              <w:t>Time</w:t>
            </w:r>
          </w:p>
        </w:tc>
        <w:tc>
          <w:tcPr>
            <w:tcW w:w="8316" w:type="dxa"/>
            <w:shd w:val="clear" w:color="auto" w:fill="3C78D8"/>
            <w:tcMar>
              <w:top w:w="100" w:type="dxa"/>
              <w:left w:w="100" w:type="dxa"/>
              <w:bottom w:w="100" w:type="dxa"/>
              <w:right w:w="100" w:type="dxa"/>
            </w:tcMar>
          </w:tcPr>
          <w:p w14:paraId="6003AE84" w14:textId="77777777" w:rsidR="00947B02" w:rsidRPr="00947B02" w:rsidRDefault="00947B02" w:rsidP="00947B02">
            <w:pPr>
              <w:rPr>
                <w:b/>
                <w:color w:val="FFFFFF" w:themeColor="background1"/>
                <w:lang w:val="en"/>
              </w:rPr>
            </w:pPr>
            <w:r w:rsidRPr="00947B02">
              <w:rPr>
                <w:b/>
                <w:color w:val="FFFFFF" w:themeColor="background1"/>
                <w:lang w:val="en"/>
              </w:rPr>
              <w:t>Topic, Objectives &amp; Activities</w:t>
            </w:r>
          </w:p>
        </w:tc>
      </w:tr>
      <w:tr w:rsidR="00947B02" w:rsidRPr="00947B02" w14:paraId="2C3F4F74" w14:textId="77777777" w:rsidTr="001435BC">
        <w:tc>
          <w:tcPr>
            <w:tcW w:w="1034" w:type="dxa"/>
            <w:shd w:val="clear" w:color="auto" w:fill="D9D9D9"/>
            <w:tcMar>
              <w:top w:w="100" w:type="dxa"/>
              <w:left w:w="100" w:type="dxa"/>
              <w:bottom w:w="100" w:type="dxa"/>
              <w:right w:w="100" w:type="dxa"/>
            </w:tcMar>
          </w:tcPr>
          <w:p w14:paraId="3B6D6B19" w14:textId="77777777" w:rsidR="00947B02" w:rsidRPr="00947B02" w:rsidRDefault="00947B02" w:rsidP="00947B02">
            <w:pPr>
              <w:spacing w:line="240" w:lineRule="auto"/>
              <w:rPr>
                <w:lang w:val="en"/>
              </w:rPr>
            </w:pPr>
            <w:r w:rsidRPr="00947B02">
              <w:rPr>
                <w:lang w:val="en"/>
              </w:rPr>
              <w:t>7:00 am</w:t>
            </w:r>
          </w:p>
        </w:tc>
        <w:tc>
          <w:tcPr>
            <w:tcW w:w="8316" w:type="dxa"/>
            <w:shd w:val="clear" w:color="auto" w:fill="D9D9D9"/>
            <w:tcMar>
              <w:top w:w="100" w:type="dxa"/>
              <w:left w:w="100" w:type="dxa"/>
              <w:bottom w:w="100" w:type="dxa"/>
              <w:right w:w="100" w:type="dxa"/>
            </w:tcMar>
          </w:tcPr>
          <w:p w14:paraId="6FB274FF" w14:textId="77777777" w:rsidR="00947B02" w:rsidRPr="00947B02" w:rsidRDefault="00947B02" w:rsidP="00947B02">
            <w:pPr>
              <w:spacing w:line="240" w:lineRule="auto"/>
              <w:rPr>
                <w:i/>
                <w:lang w:val="en"/>
              </w:rPr>
            </w:pPr>
            <w:r w:rsidRPr="00947B02">
              <w:rPr>
                <w:i/>
                <w:lang w:val="en"/>
              </w:rPr>
              <w:t>Breakfast Available at hotel</w:t>
            </w:r>
          </w:p>
        </w:tc>
      </w:tr>
      <w:tr w:rsidR="00947B02" w:rsidRPr="00947B02" w14:paraId="1E8DC4DF" w14:textId="77777777" w:rsidTr="001435BC">
        <w:tc>
          <w:tcPr>
            <w:tcW w:w="1034" w:type="dxa"/>
            <w:shd w:val="clear" w:color="auto" w:fill="D9D9D9"/>
            <w:tcMar>
              <w:top w:w="100" w:type="dxa"/>
              <w:left w:w="100" w:type="dxa"/>
              <w:bottom w:w="100" w:type="dxa"/>
              <w:right w:w="100" w:type="dxa"/>
            </w:tcMar>
          </w:tcPr>
          <w:p w14:paraId="13D7CF83" w14:textId="77777777" w:rsidR="00947B02" w:rsidRPr="00947B02" w:rsidRDefault="00947B02" w:rsidP="00947B02">
            <w:pPr>
              <w:spacing w:line="240" w:lineRule="auto"/>
              <w:rPr>
                <w:lang w:val="en"/>
              </w:rPr>
            </w:pPr>
            <w:r w:rsidRPr="00947B02">
              <w:rPr>
                <w:lang w:val="en"/>
              </w:rPr>
              <w:t xml:space="preserve">8:30 am </w:t>
            </w:r>
          </w:p>
        </w:tc>
        <w:tc>
          <w:tcPr>
            <w:tcW w:w="8316" w:type="dxa"/>
            <w:shd w:val="clear" w:color="auto" w:fill="D9D9D9"/>
            <w:tcMar>
              <w:top w:w="100" w:type="dxa"/>
              <w:left w:w="100" w:type="dxa"/>
              <w:bottom w:w="100" w:type="dxa"/>
              <w:right w:w="100" w:type="dxa"/>
            </w:tcMar>
          </w:tcPr>
          <w:p w14:paraId="59409B2C" w14:textId="77777777" w:rsidR="00947B02" w:rsidRPr="00947B02" w:rsidRDefault="00947B02" w:rsidP="00947B02">
            <w:pPr>
              <w:spacing w:line="240" w:lineRule="auto"/>
              <w:rPr>
                <w:i/>
                <w:lang w:val="en"/>
              </w:rPr>
            </w:pPr>
            <w:r w:rsidRPr="00947B02">
              <w:rPr>
                <w:i/>
                <w:lang w:val="en"/>
              </w:rPr>
              <w:t>Cars leave for UNCW</w:t>
            </w:r>
          </w:p>
        </w:tc>
      </w:tr>
      <w:tr w:rsidR="00947B02" w:rsidRPr="00947B02" w14:paraId="4C710DE3" w14:textId="77777777" w:rsidTr="001435BC">
        <w:tc>
          <w:tcPr>
            <w:tcW w:w="1034" w:type="dxa"/>
            <w:shd w:val="clear" w:color="auto" w:fill="auto"/>
            <w:tcMar>
              <w:top w:w="100" w:type="dxa"/>
              <w:left w:w="100" w:type="dxa"/>
              <w:bottom w:w="100" w:type="dxa"/>
              <w:right w:w="100" w:type="dxa"/>
            </w:tcMar>
          </w:tcPr>
          <w:p w14:paraId="3FC66957" w14:textId="77777777" w:rsidR="00947B02" w:rsidRPr="00947B02" w:rsidRDefault="00947B02" w:rsidP="00947B02">
            <w:pPr>
              <w:spacing w:line="240" w:lineRule="auto"/>
              <w:rPr>
                <w:lang w:val="en"/>
              </w:rPr>
            </w:pPr>
            <w:r w:rsidRPr="00947B02">
              <w:rPr>
                <w:lang w:val="en"/>
              </w:rPr>
              <w:t>9:00 am</w:t>
            </w:r>
          </w:p>
        </w:tc>
        <w:tc>
          <w:tcPr>
            <w:tcW w:w="8316" w:type="dxa"/>
            <w:shd w:val="clear" w:color="auto" w:fill="auto"/>
            <w:tcMar>
              <w:top w:w="100" w:type="dxa"/>
              <w:left w:w="100" w:type="dxa"/>
              <w:bottom w:w="100" w:type="dxa"/>
              <w:right w:w="100" w:type="dxa"/>
            </w:tcMar>
          </w:tcPr>
          <w:p w14:paraId="39C40FA3" w14:textId="77777777" w:rsidR="00947B02" w:rsidRPr="00947B02" w:rsidRDefault="00947B02" w:rsidP="00947B02">
            <w:pPr>
              <w:spacing w:line="240" w:lineRule="auto"/>
              <w:rPr>
                <w:b/>
                <w:lang w:val="en"/>
              </w:rPr>
            </w:pPr>
            <w:r w:rsidRPr="00947B02">
              <w:rPr>
                <w:b/>
                <w:lang w:val="en"/>
              </w:rPr>
              <w:t>Share-a-thon presentations from participants (Part I)</w:t>
            </w:r>
          </w:p>
          <w:p w14:paraId="3198C2AC" w14:textId="77777777" w:rsidR="00947B02" w:rsidRPr="00947B02" w:rsidRDefault="00947B02" w:rsidP="00947B02">
            <w:pPr>
              <w:spacing w:line="240" w:lineRule="auto"/>
              <w:rPr>
                <w:bCs/>
                <w:lang w:val="en"/>
              </w:rPr>
            </w:pPr>
            <w:r w:rsidRPr="00947B02">
              <w:rPr>
                <w:bCs/>
                <w:lang w:val="en"/>
              </w:rPr>
              <w:t>Each participant shares their reflections and plans. (2 minutes each)</w:t>
            </w:r>
          </w:p>
        </w:tc>
      </w:tr>
      <w:tr w:rsidR="00947B02" w:rsidRPr="00947B02" w14:paraId="23E09590" w14:textId="77777777" w:rsidTr="001435BC">
        <w:tc>
          <w:tcPr>
            <w:tcW w:w="1034" w:type="dxa"/>
            <w:shd w:val="clear" w:color="auto" w:fill="BFBFBF" w:themeFill="background1" w:themeFillShade="BF"/>
            <w:tcMar>
              <w:top w:w="100" w:type="dxa"/>
              <w:left w:w="100" w:type="dxa"/>
              <w:bottom w:w="100" w:type="dxa"/>
              <w:right w:w="100" w:type="dxa"/>
            </w:tcMar>
          </w:tcPr>
          <w:p w14:paraId="282E894B" w14:textId="77777777" w:rsidR="00947B02" w:rsidRPr="00947B02" w:rsidRDefault="00947B02" w:rsidP="00947B02">
            <w:pPr>
              <w:spacing w:line="240" w:lineRule="auto"/>
              <w:rPr>
                <w:lang w:val="en"/>
              </w:rPr>
            </w:pPr>
            <w:r w:rsidRPr="00947B02">
              <w:rPr>
                <w:lang w:val="en"/>
              </w:rPr>
              <w:t>10:30 am</w:t>
            </w:r>
          </w:p>
        </w:tc>
        <w:tc>
          <w:tcPr>
            <w:tcW w:w="8316" w:type="dxa"/>
            <w:shd w:val="clear" w:color="auto" w:fill="BFBFBF" w:themeFill="background1" w:themeFillShade="BF"/>
            <w:tcMar>
              <w:top w:w="100" w:type="dxa"/>
              <w:left w:w="100" w:type="dxa"/>
              <w:bottom w:w="100" w:type="dxa"/>
              <w:right w:w="100" w:type="dxa"/>
            </w:tcMar>
          </w:tcPr>
          <w:p w14:paraId="1C55D532" w14:textId="77777777" w:rsidR="00947B02" w:rsidRPr="00947B02" w:rsidRDefault="00947B02" w:rsidP="00947B02">
            <w:pPr>
              <w:spacing w:line="240" w:lineRule="auto"/>
              <w:rPr>
                <w:b/>
                <w:i/>
                <w:iCs/>
                <w:lang w:val="en"/>
              </w:rPr>
            </w:pPr>
            <w:r w:rsidRPr="00947B02">
              <w:rPr>
                <w:i/>
                <w:iCs/>
                <w:lang w:val="en"/>
              </w:rPr>
              <w:t xml:space="preserve">Break  </w:t>
            </w:r>
          </w:p>
        </w:tc>
      </w:tr>
      <w:tr w:rsidR="00947B02" w:rsidRPr="00947B02" w14:paraId="09EC70B7" w14:textId="77777777" w:rsidTr="001435BC">
        <w:tc>
          <w:tcPr>
            <w:tcW w:w="1034" w:type="dxa"/>
            <w:shd w:val="clear" w:color="auto" w:fill="auto"/>
            <w:tcMar>
              <w:top w:w="100" w:type="dxa"/>
              <w:left w:w="100" w:type="dxa"/>
              <w:bottom w:w="100" w:type="dxa"/>
              <w:right w:w="100" w:type="dxa"/>
            </w:tcMar>
          </w:tcPr>
          <w:p w14:paraId="79D68A34" w14:textId="77777777" w:rsidR="00947B02" w:rsidRPr="00947B02" w:rsidRDefault="00947B02" w:rsidP="00947B02">
            <w:pPr>
              <w:spacing w:line="240" w:lineRule="auto"/>
              <w:rPr>
                <w:lang w:val="en"/>
              </w:rPr>
            </w:pPr>
            <w:r w:rsidRPr="00947B02">
              <w:rPr>
                <w:lang w:val="en"/>
              </w:rPr>
              <w:t>10:45 am</w:t>
            </w:r>
          </w:p>
        </w:tc>
        <w:tc>
          <w:tcPr>
            <w:tcW w:w="8316" w:type="dxa"/>
            <w:shd w:val="clear" w:color="auto" w:fill="auto"/>
            <w:tcMar>
              <w:top w:w="100" w:type="dxa"/>
              <w:left w:w="100" w:type="dxa"/>
              <w:bottom w:w="100" w:type="dxa"/>
              <w:right w:w="100" w:type="dxa"/>
            </w:tcMar>
          </w:tcPr>
          <w:p w14:paraId="3680E560" w14:textId="77777777" w:rsidR="00947B02" w:rsidRPr="00947B02" w:rsidRDefault="00947B02" w:rsidP="00947B02">
            <w:pPr>
              <w:rPr>
                <w:b/>
                <w:lang w:val="en"/>
              </w:rPr>
            </w:pPr>
            <w:r w:rsidRPr="00947B02">
              <w:rPr>
                <w:b/>
                <w:lang w:val="en"/>
              </w:rPr>
              <w:t>Share-a-thon presentations from participants (Part II)</w:t>
            </w:r>
          </w:p>
        </w:tc>
      </w:tr>
      <w:tr w:rsidR="00947B02" w:rsidRPr="00947B02" w14:paraId="0523AB58" w14:textId="77777777" w:rsidTr="001435BC">
        <w:tc>
          <w:tcPr>
            <w:tcW w:w="1034" w:type="dxa"/>
            <w:shd w:val="clear" w:color="auto" w:fill="auto"/>
            <w:tcMar>
              <w:top w:w="100" w:type="dxa"/>
              <w:left w:w="100" w:type="dxa"/>
              <w:bottom w:w="100" w:type="dxa"/>
              <w:right w:w="100" w:type="dxa"/>
            </w:tcMar>
          </w:tcPr>
          <w:p w14:paraId="4EACD1FB" w14:textId="77777777" w:rsidR="00947B02" w:rsidRPr="00947B02" w:rsidRDefault="00947B02" w:rsidP="00947B02">
            <w:pPr>
              <w:spacing w:line="240" w:lineRule="auto"/>
              <w:rPr>
                <w:lang w:val="en"/>
              </w:rPr>
            </w:pPr>
            <w:r w:rsidRPr="00947B02">
              <w:rPr>
                <w:lang w:val="en"/>
              </w:rPr>
              <w:t>11:30 am</w:t>
            </w:r>
          </w:p>
          <w:p w14:paraId="5700582F" w14:textId="77777777" w:rsidR="00947B02" w:rsidRPr="00947B02" w:rsidRDefault="00947B02" w:rsidP="00947B02">
            <w:pPr>
              <w:spacing w:line="240" w:lineRule="auto"/>
              <w:rPr>
                <w:lang w:val="en"/>
              </w:rPr>
            </w:pPr>
          </w:p>
        </w:tc>
        <w:tc>
          <w:tcPr>
            <w:tcW w:w="8316" w:type="dxa"/>
            <w:shd w:val="clear" w:color="auto" w:fill="auto"/>
            <w:tcMar>
              <w:top w:w="100" w:type="dxa"/>
              <w:left w:w="100" w:type="dxa"/>
              <w:bottom w:w="100" w:type="dxa"/>
              <w:right w:w="100" w:type="dxa"/>
            </w:tcMar>
          </w:tcPr>
          <w:p w14:paraId="4343E049" w14:textId="77777777" w:rsidR="00947B02" w:rsidRPr="00947B02" w:rsidRDefault="00947B02" w:rsidP="00947B02">
            <w:pPr>
              <w:spacing w:line="240" w:lineRule="auto"/>
              <w:rPr>
                <w:b/>
                <w:lang w:val="en"/>
              </w:rPr>
            </w:pPr>
            <w:r w:rsidRPr="00947B02">
              <w:rPr>
                <w:b/>
                <w:lang w:val="en"/>
              </w:rPr>
              <w:t>Taking it home: Reflection and Feedback</w:t>
            </w:r>
          </w:p>
          <w:p w14:paraId="1E0028DD" w14:textId="77777777" w:rsidR="00947B02" w:rsidRPr="00947B02" w:rsidRDefault="00947B02" w:rsidP="00947B02">
            <w:pPr>
              <w:spacing w:line="240" w:lineRule="auto"/>
              <w:rPr>
                <w:lang w:val="en"/>
              </w:rPr>
            </w:pPr>
            <w:r w:rsidRPr="00947B02">
              <w:rPr>
                <w:lang w:val="en"/>
              </w:rPr>
              <w:t>Review and reflect on what we did together.</w:t>
            </w:r>
          </w:p>
          <w:p w14:paraId="072C5FAF" w14:textId="77777777" w:rsidR="00947B02" w:rsidRPr="00947B02" w:rsidRDefault="00947B02" w:rsidP="00947B02">
            <w:pPr>
              <w:spacing w:line="240" w:lineRule="auto"/>
              <w:rPr>
                <w:lang w:val="en"/>
              </w:rPr>
            </w:pPr>
            <w:r w:rsidRPr="00947B02">
              <w:rPr>
                <w:lang w:val="en"/>
              </w:rPr>
              <w:t>What are the next steps for the project moving forward and how can I stay involved?</w:t>
            </w:r>
          </w:p>
          <w:p w14:paraId="4C5F754B" w14:textId="77777777" w:rsidR="00947B02" w:rsidRPr="00947B02" w:rsidRDefault="00947B02" w:rsidP="00947B02">
            <w:pPr>
              <w:spacing w:line="240" w:lineRule="auto"/>
              <w:rPr>
                <w:lang w:val="en"/>
              </w:rPr>
            </w:pPr>
            <w:r w:rsidRPr="00947B02">
              <w:rPr>
                <w:lang w:val="en"/>
              </w:rPr>
              <w:t>Final workshop evaluation.</w:t>
            </w:r>
          </w:p>
        </w:tc>
      </w:tr>
      <w:tr w:rsidR="00947B02" w:rsidRPr="00947B02" w14:paraId="706EE823" w14:textId="77777777" w:rsidTr="001435BC">
        <w:tc>
          <w:tcPr>
            <w:tcW w:w="1034" w:type="dxa"/>
            <w:shd w:val="clear" w:color="auto" w:fill="D9D9D9"/>
            <w:tcMar>
              <w:top w:w="100" w:type="dxa"/>
              <w:left w:w="100" w:type="dxa"/>
              <w:bottom w:w="100" w:type="dxa"/>
              <w:right w:w="100" w:type="dxa"/>
            </w:tcMar>
          </w:tcPr>
          <w:p w14:paraId="4471146D" w14:textId="77777777" w:rsidR="00947B02" w:rsidRPr="00947B02" w:rsidRDefault="00947B02" w:rsidP="00947B02">
            <w:pPr>
              <w:spacing w:line="240" w:lineRule="auto"/>
              <w:rPr>
                <w:lang w:val="en"/>
              </w:rPr>
            </w:pPr>
            <w:r w:rsidRPr="00947B02">
              <w:rPr>
                <w:lang w:val="en"/>
              </w:rPr>
              <w:t xml:space="preserve">1:00 pm </w:t>
            </w:r>
          </w:p>
        </w:tc>
        <w:tc>
          <w:tcPr>
            <w:tcW w:w="8316" w:type="dxa"/>
            <w:shd w:val="clear" w:color="auto" w:fill="D9D9D9"/>
            <w:tcMar>
              <w:top w:w="100" w:type="dxa"/>
              <w:left w:w="100" w:type="dxa"/>
              <w:bottom w:w="100" w:type="dxa"/>
              <w:right w:w="100" w:type="dxa"/>
            </w:tcMar>
          </w:tcPr>
          <w:p w14:paraId="4129820C" w14:textId="77777777" w:rsidR="00947B02" w:rsidRPr="00947B02" w:rsidRDefault="00947B02" w:rsidP="00947B02">
            <w:pPr>
              <w:spacing w:line="240" w:lineRule="auto"/>
              <w:rPr>
                <w:i/>
                <w:lang w:val="en"/>
              </w:rPr>
            </w:pPr>
            <w:r w:rsidRPr="00947B02">
              <w:rPr>
                <w:i/>
                <w:lang w:val="en"/>
              </w:rPr>
              <w:t>Box lunches and wrap up</w:t>
            </w:r>
          </w:p>
        </w:tc>
      </w:tr>
    </w:tbl>
    <w:p w14:paraId="69CC887D" w14:textId="77777777" w:rsidR="00947B02" w:rsidRPr="00947B02" w:rsidRDefault="00947B02" w:rsidP="00947B02">
      <w:pPr>
        <w:spacing w:line="240" w:lineRule="auto"/>
        <w:rPr>
          <w:lang w:val="en"/>
        </w:rPr>
      </w:pPr>
      <w:bookmarkStart w:id="7" w:name="_heading=h.1t3h5sf" w:colFirst="0" w:colLast="0"/>
      <w:bookmarkEnd w:id="7"/>
    </w:p>
    <w:p w14:paraId="5F38567D" w14:textId="77777777" w:rsidR="00D11C04" w:rsidRDefault="00000000"/>
    <w:sectPr w:rsidR="00D11C04" w:rsidSect="001435BC">
      <w:footerReference w:type="default" r:id="rId7"/>
      <w:pgSz w:w="12240" w:h="15840"/>
      <w:pgMar w:top="1008" w:right="1440" w:bottom="115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D761" w14:textId="77777777" w:rsidR="005A4ADE" w:rsidRDefault="005A4ADE" w:rsidP="00947B02">
      <w:pPr>
        <w:spacing w:line="240" w:lineRule="auto"/>
      </w:pPr>
      <w:r>
        <w:separator/>
      </w:r>
    </w:p>
  </w:endnote>
  <w:endnote w:type="continuationSeparator" w:id="0">
    <w:p w14:paraId="327637A4" w14:textId="77777777" w:rsidR="005A4ADE" w:rsidRDefault="005A4ADE" w:rsidP="00947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1453" w14:textId="151451F8" w:rsidR="00FF113F" w:rsidRDefault="00000000" w:rsidP="00D0559A">
    <w:pPr>
      <w:jc w:val="center"/>
      <w:rPr>
        <w:i/>
      </w:rPr>
    </w:pPr>
    <w:r>
      <w:rPr>
        <w:i/>
      </w:rPr>
      <w:t xml:space="preserve">OOI Data Labs </w:t>
    </w:r>
    <w:r w:rsidR="00947B02">
      <w:rPr>
        <w:i/>
      </w:rPr>
      <w:t xml:space="preserve">2024 </w:t>
    </w:r>
    <w:r>
      <w:rPr>
        <w:i/>
      </w:rPr>
      <w:t>Mid-Atlantic Worksho</w:t>
    </w:r>
    <w:r>
      <w:rPr>
        <w:i/>
      </w:rPr>
      <w:t>p</w:t>
    </w:r>
    <w:r>
      <w:rPr>
        <w:i/>
      </w:rPr>
      <w:tab/>
    </w:r>
    <w:r>
      <w:rPr>
        <w:i/>
      </w:rPr>
      <w:tab/>
    </w:r>
    <w:r>
      <w:rPr>
        <w:i/>
      </w:rPr>
      <w:tab/>
    </w:r>
    <w:r>
      <w:rPr>
        <w:i/>
      </w:rPr>
      <w:tab/>
    </w:r>
    <w:r>
      <w:rPr>
        <w:i/>
      </w:rPr>
      <w:tab/>
    </w:r>
    <w:r>
      <w:rPr>
        <w:i/>
      </w:rPr>
      <w:tab/>
    </w:r>
    <w:r>
      <w:rPr>
        <w:i/>
      </w:rPr>
      <w:tab/>
      <w:t xml:space="preserve"> Page </w:t>
    </w:r>
    <w:r>
      <w:rPr>
        <w:i/>
      </w:rPr>
      <w:fldChar w:fldCharType="begin"/>
    </w:r>
    <w:r>
      <w:rPr>
        <w:i/>
      </w:rPr>
      <w:instrText>PAGE</w:instrText>
    </w:r>
    <w:r>
      <w:rPr>
        <w:i/>
      </w:rPr>
      <w:fldChar w:fldCharType="separate"/>
    </w:r>
    <w:r>
      <w:rPr>
        <w:i/>
        <w:noProof/>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EE0D" w14:textId="77777777" w:rsidR="005A4ADE" w:rsidRDefault="005A4ADE" w:rsidP="00947B02">
      <w:pPr>
        <w:spacing w:line="240" w:lineRule="auto"/>
      </w:pPr>
      <w:r>
        <w:separator/>
      </w:r>
    </w:p>
  </w:footnote>
  <w:footnote w:type="continuationSeparator" w:id="0">
    <w:p w14:paraId="15E08355" w14:textId="77777777" w:rsidR="005A4ADE" w:rsidRDefault="005A4ADE" w:rsidP="00947B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CCA"/>
    <w:multiLevelType w:val="multilevel"/>
    <w:tmpl w:val="57C8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202317"/>
    <w:multiLevelType w:val="multilevel"/>
    <w:tmpl w:val="27ECD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3769000">
    <w:abstractNumId w:val="1"/>
  </w:num>
  <w:num w:numId="2" w16cid:durableId="137403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02"/>
    <w:rsid w:val="001435BC"/>
    <w:rsid w:val="005A4ADE"/>
    <w:rsid w:val="005D0678"/>
    <w:rsid w:val="006048B1"/>
    <w:rsid w:val="006326BB"/>
    <w:rsid w:val="00906A3C"/>
    <w:rsid w:val="00947B02"/>
    <w:rsid w:val="00AD6620"/>
    <w:rsid w:val="00C03B9F"/>
    <w:rsid w:val="00C448CB"/>
    <w:rsid w:val="00CB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4917A"/>
  <w15:chartTrackingRefBased/>
  <w15:docId w15:val="{782A8FE1-321B-3D47-9CD1-2C20BF0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02"/>
    <w:pPr>
      <w:spacing w:line="276" w:lineRule="auto"/>
    </w:pPr>
    <w:rPr>
      <w:rFonts w:ascii="Arial" w:hAnsi="Arial"/>
      <w:sz w:val="20"/>
    </w:rPr>
  </w:style>
  <w:style w:type="paragraph" w:styleId="Heading2">
    <w:name w:val="heading 2"/>
    <w:basedOn w:val="Normal"/>
    <w:next w:val="Normal"/>
    <w:link w:val="Heading2Char"/>
    <w:uiPriority w:val="9"/>
    <w:unhideWhenUsed/>
    <w:qFormat/>
    <w:rsid w:val="00947B02"/>
    <w:pPr>
      <w:keepNext/>
      <w:keepLines/>
      <w:spacing w:before="40" w:after="12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35BC"/>
    <w:pPr>
      <w:pBdr>
        <w:bottom w:val="single" w:sz="4" w:space="1" w:color="auto"/>
      </w:pBdr>
      <w:contextualSpacing/>
    </w:pPr>
    <w:rPr>
      <w:rFonts w:eastAsiaTheme="majorEastAsia" w:cstheme="majorBidi"/>
      <w:b/>
      <w:color w:val="2F5496" w:themeColor="accent1" w:themeShade="BF"/>
      <w:spacing w:val="-10"/>
      <w:kern w:val="28"/>
      <w:sz w:val="40"/>
      <w:szCs w:val="56"/>
    </w:rPr>
  </w:style>
  <w:style w:type="character" w:customStyle="1" w:styleId="TitleChar">
    <w:name w:val="Title Char"/>
    <w:basedOn w:val="DefaultParagraphFont"/>
    <w:link w:val="Title"/>
    <w:uiPriority w:val="10"/>
    <w:rsid w:val="001435BC"/>
    <w:rPr>
      <w:rFonts w:ascii="Arial" w:eastAsiaTheme="majorEastAsia" w:hAnsi="Arial" w:cstheme="majorBidi"/>
      <w:b/>
      <w:color w:val="2F5496" w:themeColor="accent1" w:themeShade="BF"/>
      <w:spacing w:val="-10"/>
      <w:kern w:val="28"/>
      <w:sz w:val="40"/>
      <w:szCs w:val="56"/>
    </w:rPr>
  </w:style>
  <w:style w:type="character" w:customStyle="1" w:styleId="Heading2Char">
    <w:name w:val="Heading 2 Char"/>
    <w:basedOn w:val="DefaultParagraphFont"/>
    <w:link w:val="Heading2"/>
    <w:uiPriority w:val="9"/>
    <w:rsid w:val="00947B02"/>
    <w:rPr>
      <w:rFonts w:ascii="Arial" w:eastAsiaTheme="majorEastAsia" w:hAnsi="Arial" w:cstheme="majorBidi"/>
      <w:b/>
      <w:szCs w:val="26"/>
    </w:rPr>
  </w:style>
  <w:style w:type="paragraph" w:styleId="Header">
    <w:name w:val="header"/>
    <w:basedOn w:val="Normal"/>
    <w:link w:val="HeaderChar"/>
    <w:uiPriority w:val="99"/>
    <w:unhideWhenUsed/>
    <w:rsid w:val="00947B02"/>
    <w:pPr>
      <w:tabs>
        <w:tab w:val="center" w:pos="4680"/>
        <w:tab w:val="right" w:pos="9360"/>
      </w:tabs>
      <w:spacing w:line="240" w:lineRule="auto"/>
    </w:pPr>
  </w:style>
  <w:style w:type="character" w:customStyle="1" w:styleId="HeaderChar">
    <w:name w:val="Header Char"/>
    <w:basedOn w:val="DefaultParagraphFont"/>
    <w:link w:val="Header"/>
    <w:uiPriority w:val="99"/>
    <w:rsid w:val="00947B02"/>
    <w:rPr>
      <w:rFonts w:ascii="Arial" w:hAnsi="Arial"/>
      <w:sz w:val="20"/>
    </w:rPr>
  </w:style>
  <w:style w:type="paragraph" w:styleId="Footer">
    <w:name w:val="footer"/>
    <w:basedOn w:val="Normal"/>
    <w:link w:val="FooterChar"/>
    <w:uiPriority w:val="99"/>
    <w:unhideWhenUsed/>
    <w:rsid w:val="00947B02"/>
    <w:pPr>
      <w:tabs>
        <w:tab w:val="center" w:pos="4680"/>
        <w:tab w:val="right" w:pos="9360"/>
      </w:tabs>
      <w:spacing w:line="240" w:lineRule="auto"/>
    </w:pPr>
  </w:style>
  <w:style w:type="character" w:customStyle="1" w:styleId="FooterChar">
    <w:name w:val="Footer Char"/>
    <w:basedOn w:val="DefaultParagraphFont"/>
    <w:link w:val="Footer"/>
    <w:uiPriority w:val="99"/>
    <w:rsid w:val="00947B0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907</Words>
  <Characters>5170</Characters>
  <Application>Microsoft Office Word</Application>
  <DocSecurity>0</DocSecurity>
  <Lines>43</Lines>
  <Paragraphs>12</Paragraphs>
  <ScaleCrop>false</ScaleCrop>
  <Company>Rutgers University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Lichtenwalner</dc:creator>
  <cp:keywords/>
  <dc:description/>
  <cp:lastModifiedBy>Charles Lichtenwalner</cp:lastModifiedBy>
  <cp:revision>2</cp:revision>
  <dcterms:created xsi:type="dcterms:W3CDTF">2024-05-06T18:54:00Z</dcterms:created>
  <dcterms:modified xsi:type="dcterms:W3CDTF">2024-05-06T19:03:00Z</dcterms:modified>
</cp:coreProperties>
</file>