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D8" w:rsidRPr="00555CD8" w:rsidRDefault="00555CD8" w:rsidP="00555CD8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555CD8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LAB </w:t>
      </w:r>
      <w:r>
        <w:rPr>
          <w:rFonts w:ascii="Calibri Light" w:eastAsia="Times New Roman" w:hAnsi="Calibri Light" w:cs="Times New Roman"/>
          <w:color w:val="2E74B5"/>
          <w:sz w:val="32"/>
          <w:szCs w:val="32"/>
        </w:rPr>
        <w:t>3</w:t>
      </w:r>
      <w:r w:rsidRPr="00555CD8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– </w:t>
      </w:r>
      <w:r w:rsidRPr="00555CD8">
        <w:rPr>
          <w:rFonts w:ascii="Calibri Light" w:eastAsia="Times New Roman" w:hAnsi="Calibri Light" w:cs="Times New Roman"/>
          <w:color w:val="2E74B5"/>
          <w:sz w:val="32"/>
          <w:szCs w:val="32"/>
        </w:rPr>
        <w:t>Plate Tectonics and the Seafloor</w:t>
      </w:r>
    </w:p>
    <w:p w:rsidR="00555CD8" w:rsidRDefault="00555CD8" w:rsidP="00555CD8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  <w:u w:val="single"/>
        </w:rPr>
      </w:pPr>
      <w:r w:rsidRPr="00555CD8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Name: </w:t>
      </w:r>
      <w:r w:rsidRPr="00555CD8">
        <w:rPr>
          <w:rFonts w:ascii="Calibri Light" w:eastAsia="Times New Roman" w:hAnsi="Calibri Light" w:cs="Times New Roman"/>
          <w:color w:val="2E74B5"/>
          <w:sz w:val="32"/>
          <w:szCs w:val="32"/>
          <w:u w:val="single"/>
        </w:rPr>
        <w:tab/>
      </w:r>
      <w:r w:rsidRPr="00555CD8">
        <w:rPr>
          <w:rFonts w:ascii="Calibri Light" w:eastAsia="Times New Roman" w:hAnsi="Calibri Light" w:cs="Times New Roman"/>
          <w:color w:val="2E74B5"/>
          <w:sz w:val="32"/>
          <w:szCs w:val="32"/>
          <w:u w:val="single"/>
        </w:rPr>
        <w:tab/>
      </w:r>
      <w:r w:rsidRPr="00555CD8">
        <w:rPr>
          <w:rFonts w:ascii="Calibri Light" w:eastAsia="Times New Roman" w:hAnsi="Calibri Light" w:cs="Times New Roman"/>
          <w:color w:val="2E74B5"/>
          <w:sz w:val="32"/>
          <w:szCs w:val="32"/>
          <w:u w:val="single"/>
        </w:rPr>
        <w:tab/>
      </w:r>
      <w:r w:rsidRPr="00555CD8">
        <w:rPr>
          <w:rFonts w:ascii="Calibri Light" w:eastAsia="Times New Roman" w:hAnsi="Calibri Light" w:cs="Times New Roman"/>
          <w:color w:val="2E74B5"/>
          <w:sz w:val="32"/>
          <w:szCs w:val="32"/>
        </w:rPr>
        <w:t>Section number</w:t>
      </w:r>
      <w:r w:rsidRPr="00555CD8">
        <w:rPr>
          <w:rFonts w:ascii="Calibri Light" w:eastAsia="Times New Roman" w:hAnsi="Calibri Light" w:cs="Times New Roman"/>
          <w:color w:val="2E74B5"/>
          <w:sz w:val="32"/>
          <w:szCs w:val="32"/>
          <w:u w:val="single"/>
        </w:rPr>
        <w:t xml:space="preserve"> _____________</w:t>
      </w:r>
    </w:p>
    <w:p w:rsidR="00555CD8" w:rsidRDefault="00555CD8" w:rsidP="00555CD8">
      <w:pPr>
        <w:spacing w:after="0"/>
        <w:rPr>
          <w:rFonts w:ascii="Arial" w:hAnsi="Arial" w:cs="Times New Roman"/>
          <w:sz w:val="24"/>
        </w:rPr>
      </w:pPr>
      <w:r w:rsidRPr="00555CD8">
        <w:rPr>
          <w:rFonts w:ascii="Arial" w:hAnsi="Arial" w:cs="Times New Roman"/>
          <w:sz w:val="24"/>
        </w:rPr>
        <w:t>Complete the lab and use this form as your answer sheet. Type answers in the Text boxes which will expand as you type in them</w:t>
      </w:r>
      <w:r w:rsidR="00316785">
        <w:rPr>
          <w:rFonts w:ascii="Arial" w:hAnsi="Arial" w:cs="Times New Roman"/>
          <w:sz w:val="24"/>
        </w:rPr>
        <w:t>.</w:t>
      </w:r>
    </w:p>
    <w:p w:rsidR="00316785" w:rsidRPr="00555CD8" w:rsidRDefault="00316785" w:rsidP="00555CD8">
      <w:pPr>
        <w:spacing w:after="0"/>
        <w:rPr>
          <w:rFonts w:ascii="Arial" w:hAnsi="Arial" w:cs="Times New Roman"/>
          <w:sz w:val="24"/>
        </w:rPr>
      </w:pPr>
      <w:bookmarkStart w:id="0" w:name="_GoBack"/>
      <w:bookmarkEnd w:id="0"/>
    </w:p>
    <w:p w:rsidR="007E321A" w:rsidRDefault="005C4E18" w:rsidP="00555CD8">
      <w:pPr>
        <w:pStyle w:val="Heading1"/>
        <w:spacing w:before="0"/>
      </w:pPr>
      <w:r>
        <w:t>Lab 3</w:t>
      </w:r>
      <w:r w:rsidR="00555CD8">
        <w:t>.1</w:t>
      </w:r>
      <w:r>
        <w:t xml:space="preserve"> – </w:t>
      </w:r>
      <w:r w:rsidR="00555CD8" w:rsidRPr="00555CD8">
        <w:t>Seafloor Features</w:t>
      </w:r>
    </w:p>
    <w:p w:rsidR="005C4E18" w:rsidRPr="00555CD8" w:rsidRDefault="005C4E18" w:rsidP="0031678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CD8">
        <w:rPr>
          <w:rFonts w:ascii="Times New Roman" w:hAnsi="Times New Roman" w:cs="Times New Roman"/>
          <w:sz w:val="24"/>
          <w:szCs w:val="24"/>
        </w:rPr>
        <w:t>What is the range in elevation from the deepest seafloor to the highest mountains near Japan?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95"/>
      </w:tblGrid>
      <w:tr w:rsidR="00555CD8" w:rsidRPr="00B17F5D" w:rsidTr="005371ED">
        <w:trPr>
          <w:trHeight w:val="751"/>
        </w:trPr>
        <w:tc>
          <w:tcPr>
            <w:tcW w:w="9395" w:type="dxa"/>
          </w:tcPr>
          <w:p w:rsidR="00555CD8" w:rsidRPr="00B17F5D" w:rsidRDefault="00555CD8" w:rsidP="003167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555CD8" w:rsidRDefault="005C4E18" w:rsidP="00316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E18" w:rsidRDefault="005C4E18" w:rsidP="0031678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CD8">
        <w:rPr>
          <w:rFonts w:ascii="Times New Roman" w:hAnsi="Times New Roman" w:cs="Times New Roman"/>
          <w:sz w:val="24"/>
          <w:szCs w:val="24"/>
        </w:rPr>
        <w:t>What is the range in elevation from the deepest seafloor to the highest mountains near the Northwest U.S.?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95"/>
      </w:tblGrid>
      <w:tr w:rsidR="00555CD8" w:rsidRPr="00B17F5D" w:rsidTr="005371ED">
        <w:trPr>
          <w:trHeight w:val="751"/>
        </w:trPr>
        <w:tc>
          <w:tcPr>
            <w:tcW w:w="9395" w:type="dxa"/>
          </w:tcPr>
          <w:p w:rsidR="00555CD8" w:rsidRPr="00B17F5D" w:rsidRDefault="00555CD8" w:rsidP="003167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CD8" w:rsidRPr="00555CD8" w:rsidRDefault="00555CD8" w:rsidP="003167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5CD8" w:rsidRDefault="005C4E18" w:rsidP="0031678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CD8">
        <w:rPr>
          <w:rFonts w:ascii="Times New Roman" w:hAnsi="Times New Roman" w:cs="Times New Roman"/>
          <w:sz w:val="24"/>
          <w:szCs w:val="24"/>
        </w:rPr>
        <w:t>What is the distance used for the horizontal scale on the Japan map?</w:t>
      </w:r>
    </w:p>
    <w:tbl>
      <w:tblPr>
        <w:tblStyle w:val="TableGrid"/>
        <w:tblW w:w="3270" w:type="dxa"/>
        <w:tblInd w:w="715" w:type="dxa"/>
        <w:tblLook w:val="04A0" w:firstRow="1" w:lastRow="0" w:firstColumn="1" w:lastColumn="0" w:noHBand="0" w:noVBand="1"/>
      </w:tblPr>
      <w:tblGrid>
        <w:gridCol w:w="3270"/>
      </w:tblGrid>
      <w:tr w:rsidR="00555CD8" w:rsidRPr="00237B94" w:rsidTr="005371ED">
        <w:trPr>
          <w:trHeight w:val="284"/>
        </w:trPr>
        <w:tc>
          <w:tcPr>
            <w:tcW w:w="3270" w:type="dxa"/>
          </w:tcPr>
          <w:p w:rsidR="00555CD8" w:rsidRPr="00237B94" w:rsidRDefault="00555CD8" w:rsidP="00316785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55CD8" w:rsidRDefault="00555CD8" w:rsidP="0031678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C4E18" w:rsidRPr="00555CD8" w:rsidRDefault="005C4E18" w:rsidP="0031678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CD8">
        <w:rPr>
          <w:rFonts w:ascii="Times New Roman" w:hAnsi="Times New Roman" w:cs="Times New Roman"/>
          <w:sz w:val="24"/>
          <w:szCs w:val="24"/>
        </w:rPr>
        <w:t>What is the distance used for the horizontal scale on the map of the Pacific Northwest?</w:t>
      </w:r>
    </w:p>
    <w:tbl>
      <w:tblPr>
        <w:tblStyle w:val="TableGrid"/>
        <w:tblW w:w="3270" w:type="dxa"/>
        <w:tblInd w:w="715" w:type="dxa"/>
        <w:tblLook w:val="04A0" w:firstRow="1" w:lastRow="0" w:firstColumn="1" w:lastColumn="0" w:noHBand="0" w:noVBand="1"/>
      </w:tblPr>
      <w:tblGrid>
        <w:gridCol w:w="3270"/>
      </w:tblGrid>
      <w:tr w:rsidR="00555CD8" w:rsidRPr="00237B94" w:rsidTr="005371ED">
        <w:trPr>
          <w:trHeight w:val="284"/>
        </w:trPr>
        <w:tc>
          <w:tcPr>
            <w:tcW w:w="3270" w:type="dxa"/>
          </w:tcPr>
          <w:p w:rsidR="00555CD8" w:rsidRPr="00237B94" w:rsidRDefault="00555CD8" w:rsidP="00316785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C4E18" w:rsidRPr="00555CD8" w:rsidRDefault="005C4E18" w:rsidP="00316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387" w:rsidRPr="00555CD8" w:rsidRDefault="005C4E18" w:rsidP="0031678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CD8">
        <w:rPr>
          <w:rFonts w:ascii="Times New Roman" w:hAnsi="Times New Roman" w:cs="Times New Roman"/>
          <w:sz w:val="24"/>
          <w:szCs w:val="24"/>
        </w:rPr>
        <w:t>Describe any patterns or relationships between the topographic and</w:t>
      </w:r>
      <w:r w:rsidR="00F66387" w:rsidRPr="00555CD8">
        <w:rPr>
          <w:rFonts w:ascii="Times New Roman" w:hAnsi="Times New Roman" w:cs="Times New Roman"/>
          <w:sz w:val="24"/>
          <w:szCs w:val="24"/>
        </w:rPr>
        <w:t xml:space="preserve"> seafloor features do you see? 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316785" w:rsidRPr="00237B94" w:rsidTr="005371ED">
        <w:trPr>
          <w:trHeight w:val="925"/>
        </w:trPr>
        <w:tc>
          <w:tcPr>
            <w:tcW w:w="9360" w:type="dxa"/>
          </w:tcPr>
          <w:p w:rsidR="00316785" w:rsidRPr="00237B94" w:rsidRDefault="00316785" w:rsidP="00316785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66387" w:rsidRPr="00555CD8" w:rsidRDefault="00F66387" w:rsidP="00316785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C4E18" w:rsidRPr="00555CD8" w:rsidRDefault="005C4E18" w:rsidP="0031678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CD8">
        <w:rPr>
          <w:rFonts w:ascii="Times New Roman" w:hAnsi="Times New Roman" w:cs="Times New Roman"/>
          <w:sz w:val="24"/>
          <w:szCs w:val="24"/>
        </w:rPr>
        <w:t>Describe the type of plate tectonic boundaries that exist at these locations?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95"/>
      </w:tblGrid>
      <w:tr w:rsidR="00316785" w:rsidRPr="00B17F5D" w:rsidTr="005371ED">
        <w:trPr>
          <w:trHeight w:val="751"/>
        </w:trPr>
        <w:tc>
          <w:tcPr>
            <w:tcW w:w="9395" w:type="dxa"/>
          </w:tcPr>
          <w:p w:rsidR="00316785" w:rsidRPr="00B17F5D" w:rsidRDefault="00316785" w:rsidP="003167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555CD8" w:rsidRDefault="005C4E18" w:rsidP="0031678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CD8">
        <w:rPr>
          <w:rFonts w:ascii="Times New Roman" w:hAnsi="Times New Roman" w:cs="Times New Roman"/>
          <w:sz w:val="24"/>
          <w:szCs w:val="24"/>
        </w:rPr>
        <w:t>Are there any differences between the tectonic boundary in Japan and the Northwest U.S.?  If so, what are they?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95"/>
      </w:tblGrid>
      <w:tr w:rsidR="00316785" w:rsidRPr="00B17F5D" w:rsidTr="005371ED">
        <w:trPr>
          <w:trHeight w:val="751"/>
        </w:trPr>
        <w:tc>
          <w:tcPr>
            <w:tcW w:w="9395" w:type="dxa"/>
          </w:tcPr>
          <w:p w:rsidR="00316785" w:rsidRPr="00B17F5D" w:rsidRDefault="00316785" w:rsidP="0031678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555CD8" w:rsidRDefault="005C4E18" w:rsidP="0031678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CD8">
        <w:rPr>
          <w:rFonts w:ascii="Times New Roman" w:hAnsi="Times New Roman" w:cs="Times New Roman"/>
          <w:sz w:val="24"/>
          <w:szCs w:val="24"/>
        </w:rPr>
        <w:t>What are some possible explanations for why there is no obvious deep-sea trench near Oregon and Washington?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316785" w:rsidRPr="00237B94" w:rsidTr="005371ED">
        <w:trPr>
          <w:trHeight w:val="925"/>
        </w:trPr>
        <w:tc>
          <w:tcPr>
            <w:tcW w:w="9360" w:type="dxa"/>
          </w:tcPr>
          <w:p w:rsidR="00316785" w:rsidRPr="00237B94" w:rsidRDefault="00316785" w:rsidP="00316785">
            <w:pPr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C4E18" w:rsidRDefault="005C4E18" w:rsidP="00316785">
      <w:pPr>
        <w:pStyle w:val="Heading1"/>
        <w:spacing w:after="0"/>
      </w:pPr>
      <w:r>
        <w:lastRenderedPageBreak/>
        <w:t>Lab 3.2 – Plate Tectonic Settings</w:t>
      </w:r>
    </w:p>
    <w:p w:rsidR="005C4E18" w:rsidRPr="00316785" w:rsidRDefault="005C4E18" w:rsidP="00316785">
      <w:pPr>
        <w:pStyle w:val="ListParagraph"/>
        <w:numPr>
          <w:ilvl w:val="0"/>
          <w:numId w:val="2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Across what time periods are you able to observe oceanic or geologic variables in the plot?</w:t>
      </w:r>
    </w:p>
    <w:p w:rsidR="005C4E18" w:rsidRPr="00316785" w:rsidRDefault="005C4E18" w:rsidP="00316785">
      <w:pPr>
        <w:pStyle w:val="ListParagraph"/>
        <w:numPr>
          <w:ilvl w:val="0"/>
          <w:numId w:val="27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What is the first year that there are data?</w:t>
      </w:r>
    </w:p>
    <w:tbl>
      <w:tblPr>
        <w:tblStyle w:val="TableGrid"/>
        <w:tblW w:w="3270" w:type="dxa"/>
        <w:tblInd w:w="715" w:type="dxa"/>
        <w:tblLook w:val="04A0" w:firstRow="1" w:lastRow="0" w:firstColumn="1" w:lastColumn="0" w:noHBand="0" w:noVBand="1"/>
      </w:tblPr>
      <w:tblGrid>
        <w:gridCol w:w="3270"/>
      </w:tblGrid>
      <w:tr w:rsidR="00316785" w:rsidRPr="00237B94" w:rsidTr="005371ED">
        <w:trPr>
          <w:trHeight w:val="284"/>
        </w:trPr>
        <w:tc>
          <w:tcPr>
            <w:tcW w:w="3270" w:type="dxa"/>
          </w:tcPr>
          <w:p w:rsidR="00316785" w:rsidRPr="00237B94" w:rsidRDefault="00316785" w:rsidP="00316785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7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What is the last year that there are data?</w:t>
      </w:r>
    </w:p>
    <w:tbl>
      <w:tblPr>
        <w:tblStyle w:val="TableGrid"/>
        <w:tblW w:w="3270" w:type="dxa"/>
        <w:tblInd w:w="715" w:type="dxa"/>
        <w:tblLook w:val="04A0" w:firstRow="1" w:lastRow="0" w:firstColumn="1" w:lastColumn="0" w:noHBand="0" w:noVBand="1"/>
      </w:tblPr>
      <w:tblGrid>
        <w:gridCol w:w="3270"/>
      </w:tblGrid>
      <w:tr w:rsidR="00316785" w:rsidRPr="00237B94" w:rsidTr="005371ED">
        <w:trPr>
          <w:trHeight w:val="284"/>
        </w:trPr>
        <w:tc>
          <w:tcPr>
            <w:tcW w:w="3270" w:type="dxa"/>
          </w:tcPr>
          <w:p w:rsidR="00316785" w:rsidRPr="00237B94" w:rsidRDefault="00316785" w:rsidP="00316785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What is the range of earthquake magnitude?</w:t>
      </w:r>
    </w:p>
    <w:tbl>
      <w:tblPr>
        <w:tblStyle w:val="TableGrid"/>
        <w:tblW w:w="3270" w:type="dxa"/>
        <w:tblInd w:w="715" w:type="dxa"/>
        <w:tblLook w:val="04A0" w:firstRow="1" w:lastRow="0" w:firstColumn="1" w:lastColumn="0" w:noHBand="0" w:noVBand="1"/>
      </w:tblPr>
      <w:tblGrid>
        <w:gridCol w:w="3270"/>
      </w:tblGrid>
      <w:tr w:rsidR="00316785" w:rsidRPr="00237B94" w:rsidTr="005371ED">
        <w:trPr>
          <w:trHeight w:val="284"/>
        </w:trPr>
        <w:tc>
          <w:tcPr>
            <w:tcW w:w="3270" w:type="dxa"/>
          </w:tcPr>
          <w:p w:rsidR="00316785" w:rsidRPr="00237B94" w:rsidRDefault="00316785" w:rsidP="00316785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Referring back to Lab 3.1, what areas have the most earthquakes?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316785" w:rsidRPr="00B17F5D" w:rsidTr="005371ED">
        <w:tc>
          <w:tcPr>
            <w:tcW w:w="935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Based on the concentration of earthquakes and the location and shape of seafloor features, what type of tectonic settings or boundaries are present and where are they located?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316785" w:rsidRPr="00237B94" w:rsidTr="005371ED">
        <w:trPr>
          <w:trHeight w:val="925"/>
        </w:trPr>
        <w:tc>
          <w:tcPr>
            <w:tcW w:w="9360" w:type="dxa"/>
          </w:tcPr>
          <w:p w:rsidR="00316785" w:rsidRPr="00237B94" w:rsidRDefault="00316785" w:rsidP="00316785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What might the number of earthquakes at the mid-ocean ridge and transform zone indicate about plate movement?  Is there a lot of motion occurring or not much?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316785" w:rsidRPr="00B17F5D" w:rsidTr="005371ED">
        <w:tc>
          <w:tcPr>
            <w:tcW w:w="935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 xml:space="preserve">Which relationships between seafloor features and earthquakes are obvious?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316785" w:rsidRPr="00B17F5D" w:rsidTr="005371ED">
        <w:tc>
          <w:tcPr>
            <w:tcW w:w="935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 xml:space="preserve">Why are so many earthquakes occurring in these areas?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316785" w:rsidRPr="00B17F5D" w:rsidTr="005371ED">
        <w:tc>
          <w:tcPr>
            <w:tcW w:w="935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Referring back to Lab 3.1, what type of plate boundary apparently has the smallest magnitude earthquakes according to this data? Does this make sense? Why or why not?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316785" w:rsidRPr="00237B94" w:rsidTr="005371ED">
        <w:trPr>
          <w:trHeight w:val="925"/>
        </w:trPr>
        <w:tc>
          <w:tcPr>
            <w:tcW w:w="9360" w:type="dxa"/>
          </w:tcPr>
          <w:p w:rsidR="00316785" w:rsidRPr="00237B94" w:rsidRDefault="00316785" w:rsidP="00316785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C4E18" w:rsidRDefault="005C4E18" w:rsidP="00316785">
      <w:pPr>
        <w:pStyle w:val="Heading1"/>
        <w:spacing w:after="0"/>
      </w:pPr>
      <w:r>
        <w:t>Lab 3.3 – Earthquake and Tsunami Hazards</w:t>
      </w:r>
    </w:p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Relative to their depth of occurrence, what is the relationship of the earthquake locations to the seafloor features? Do these make sense</w:t>
      </w:r>
      <w:r w:rsidR="008E42AF" w:rsidRPr="00316785">
        <w:rPr>
          <w:rFonts w:ascii="Times New Roman" w:hAnsi="Times New Roman" w:cs="Times New Roman"/>
          <w:sz w:val="24"/>
          <w:szCs w:val="24"/>
        </w:rPr>
        <w:t xml:space="preserve"> (explain why or why not)</w:t>
      </w:r>
      <w:r w:rsidRPr="00316785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49"/>
      </w:tblGrid>
      <w:tr w:rsidR="00316785" w:rsidRPr="00B17F5D" w:rsidTr="005371ED">
        <w:trPr>
          <w:trHeight w:val="1619"/>
        </w:trPr>
        <w:tc>
          <w:tcPr>
            <w:tcW w:w="9349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 xml:space="preserve">Where do the shallowest earthquakes occur?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316785" w:rsidRPr="00B17F5D" w:rsidTr="005371ED">
        <w:tc>
          <w:tcPr>
            <w:tcW w:w="935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 xml:space="preserve">Where do the deepest earthquakes occur?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10"/>
      </w:tblGrid>
      <w:tr w:rsidR="00316785" w:rsidRPr="00B17F5D" w:rsidTr="00316785">
        <w:trPr>
          <w:trHeight w:val="539"/>
        </w:trPr>
        <w:tc>
          <w:tcPr>
            <w:tcW w:w="941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 xml:space="preserve">Look closely at the deepest earthquakes. </w:t>
      </w:r>
      <w:r w:rsidR="008E42AF" w:rsidRPr="00316785">
        <w:rPr>
          <w:rFonts w:ascii="Times New Roman" w:hAnsi="Times New Roman" w:cs="Times New Roman"/>
          <w:sz w:val="24"/>
          <w:szCs w:val="24"/>
        </w:rPr>
        <w:t>Do they have a pattern and if so, what is it?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316785" w:rsidRPr="00B17F5D" w:rsidTr="005371ED">
        <w:tc>
          <w:tcPr>
            <w:tcW w:w="935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What type of boundary is likely indicated by the deepest earthquakes and the locations of mountain ranges on the nearby land in the Northwest U.S.?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316785" w:rsidRPr="00B17F5D" w:rsidTr="005371ED">
        <w:tc>
          <w:tcPr>
            <w:tcW w:w="935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How do the land-based volcanoes support your answer to the last question?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80"/>
      </w:tblGrid>
      <w:tr w:rsidR="00316785" w:rsidRPr="00B17F5D" w:rsidTr="00316785">
        <w:trPr>
          <w:trHeight w:val="553"/>
        </w:trPr>
        <w:tc>
          <w:tcPr>
            <w:tcW w:w="938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What is the number of earthquakes at this boundary relative to the mid-ocean ridge segments and transform zones? Is it more or less?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316785" w:rsidRPr="00B17F5D" w:rsidTr="005371ED">
        <w:tc>
          <w:tcPr>
            <w:tcW w:w="935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What might the number of earthquakes in the subduction zone indicate?  Why might it be different than at the mid-ocean ridge?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70"/>
      </w:tblGrid>
      <w:tr w:rsidR="00316785" w:rsidRPr="00B17F5D" w:rsidTr="005371ED">
        <w:trPr>
          <w:trHeight w:val="936"/>
        </w:trPr>
        <w:tc>
          <w:tcPr>
            <w:tcW w:w="947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 xml:space="preserve">What might be indicated by the small number and size of earthquakes in the subduction zone, both presently and the future?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70"/>
      </w:tblGrid>
      <w:tr w:rsidR="00316785" w:rsidRPr="00B17F5D" w:rsidTr="005371ED">
        <w:trPr>
          <w:trHeight w:val="936"/>
        </w:trPr>
        <w:tc>
          <w:tcPr>
            <w:tcW w:w="947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What does the reduced number of earthquakes in the subduction zone suggest about future natural hazards?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316785" w:rsidRPr="00B17F5D" w:rsidTr="005371ED">
        <w:tc>
          <w:tcPr>
            <w:tcW w:w="935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If a large earthquake were to occur near the continental slope, how might it affect the slope? What other hazards might be associated with such an earthquake?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70"/>
      </w:tblGrid>
      <w:tr w:rsidR="00316785" w:rsidRPr="00B17F5D" w:rsidTr="005371ED">
        <w:trPr>
          <w:trHeight w:val="936"/>
        </w:trPr>
        <w:tc>
          <w:tcPr>
            <w:tcW w:w="947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Using your knowledge from Labs 3.1-3.3, explain how earthquakes, plate tectonics, and seafloor features relate.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70"/>
      </w:tblGrid>
      <w:tr w:rsidR="00316785" w:rsidRPr="00B17F5D" w:rsidTr="005371ED">
        <w:trPr>
          <w:trHeight w:val="936"/>
        </w:trPr>
        <w:tc>
          <w:tcPr>
            <w:tcW w:w="947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In thinking about your answer to the last question and the 2011 earthquake in Japan, what do you hypothesize about the potential for tsunamis in the Pacific Northwest region?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70"/>
      </w:tblGrid>
      <w:tr w:rsidR="00316785" w:rsidRPr="00B17F5D" w:rsidTr="005371ED">
        <w:trPr>
          <w:trHeight w:val="936"/>
        </w:trPr>
        <w:tc>
          <w:tcPr>
            <w:tcW w:w="947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4E18" w:rsidRPr="00316785" w:rsidRDefault="005C4E18" w:rsidP="00316785">
      <w:pPr>
        <w:pStyle w:val="ListParagraph"/>
        <w:numPr>
          <w:ilvl w:val="0"/>
          <w:numId w:val="28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16785">
        <w:rPr>
          <w:rFonts w:ascii="Times New Roman" w:hAnsi="Times New Roman" w:cs="Times New Roman"/>
          <w:sz w:val="24"/>
          <w:szCs w:val="24"/>
        </w:rPr>
        <w:t>List the coast closest to where you live (or a place you’d like to visit; i.e. near the east coast of the U.S.). What is similar or different about the plate boundaries? How might that change the natural hazard risk for tsunamis in that region?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470"/>
      </w:tblGrid>
      <w:tr w:rsidR="00316785" w:rsidRPr="00B17F5D" w:rsidTr="005371ED">
        <w:trPr>
          <w:trHeight w:val="936"/>
        </w:trPr>
        <w:tc>
          <w:tcPr>
            <w:tcW w:w="9470" w:type="dxa"/>
          </w:tcPr>
          <w:p w:rsidR="00316785" w:rsidRPr="00B17F5D" w:rsidRDefault="00316785" w:rsidP="0031678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0D8D" w:rsidRPr="005A5033" w:rsidRDefault="002B0D8D" w:rsidP="00316785">
      <w:pPr>
        <w:pStyle w:val="Heading2"/>
        <w:rPr>
          <w:color w:val="FF0000"/>
        </w:rPr>
      </w:pPr>
    </w:p>
    <w:sectPr w:rsidR="002B0D8D" w:rsidRPr="005A5033" w:rsidSect="00555CD8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64" w:rsidRDefault="00A55564" w:rsidP="000D35A3">
      <w:pPr>
        <w:spacing w:after="0" w:line="240" w:lineRule="auto"/>
      </w:pPr>
      <w:r>
        <w:separator/>
      </w:r>
    </w:p>
  </w:endnote>
  <w:endnote w:type="continuationSeparator" w:id="0">
    <w:p w:rsidR="00A55564" w:rsidRDefault="00A55564" w:rsidP="000D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33" w:rsidRDefault="005A5033">
    <w:pPr>
      <w:pStyle w:val="Footer"/>
    </w:pPr>
    <w:r w:rsidRPr="005A5033">
      <w:t>© 202</w:t>
    </w:r>
    <w:r>
      <w:t>1</w:t>
    </w:r>
    <w:r w:rsidRPr="005A5033">
      <w:t xml:space="preserve"> Rutgers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64" w:rsidRDefault="00A55564" w:rsidP="000D35A3">
      <w:pPr>
        <w:spacing w:after="0" w:line="240" w:lineRule="auto"/>
      </w:pPr>
      <w:r>
        <w:separator/>
      </w:r>
    </w:p>
  </w:footnote>
  <w:footnote w:type="continuationSeparator" w:id="0">
    <w:p w:rsidR="00A55564" w:rsidRDefault="00A55564" w:rsidP="000D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942"/>
    <w:multiLevelType w:val="hybridMultilevel"/>
    <w:tmpl w:val="F16A33D6"/>
    <w:lvl w:ilvl="0" w:tplc="1AF46B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A43"/>
    <w:multiLevelType w:val="hybridMultilevel"/>
    <w:tmpl w:val="ADEC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23A"/>
    <w:multiLevelType w:val="hybridMultilevel"/>
    <w:tmpl w:val="529A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6DE9"/>
    <w:multiLevelType w:val="multilevel"/>
    <w:tmpl w:val="C6AE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70E15"/>
    <w:multiLevelType w:val="hybridMultilevel"/>
    <w:tmpl w:val="B1FC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C6F"/>
    <w:multiLevelType w:val="hybridMultilevel"/>
    <w:tmpl w:val="43E4DF7E"/>
    <w:lvl w:ilvl="0" w:tplc="7A1883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66D3"/>
    <w:multiLevelType w:val="hybridMultilevel"/>
    <w:tmpl w:val="8A44B9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57B65"/>
    <w:multiLevelType w:val="multilevel"/>
    <w:tmpl w:val="5F70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43F3A"/>
    <w:multiLevelType w:val="hybridMultilevel"/>
    <w:tmpl w:val="28A0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AD2"/>
    <w:multiLevelType w:val="hybridMultilevel"/>
    <w:tmpl w:val="0046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4852"/>
    <w:multiLevelType w:val="hybridMultilevel"/>
    <w:tmpl w:val="ADF0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139F0"/>
    <w:multiLevelType w:val="hybridMultilevel"/>
    <w:tmpl w:val="8534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23459"/>
    <w:multiLevelType w:val="hybridMultilevel"/>
    <w:tmpl w:val="98D8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25AF8"/>
    <w:multiLevelType w:val="hybridMultilevel"/>
    <w:tmpl w:val="2CCA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1264"/>
    <w:multiLevelType w:val="hybridMultilevel"/>
    <w:tmpl w:val="03308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773E1"/>
    <w:multiLevelType w:val="hybridMultilevel"/>
    <w:tmpl w:val="885C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32F25"/>
    <w:multiLevelType w:val="multilevel"/>
    <w:tmpl w:val="C3C2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F43483"/>
    <w:multiLevelType w:val="hybridMultilevel"/>
    <w:tmpl w:val="29D8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D52CB"/>
    <w:multiLevelType w:val="hybridMultilevel"/>
    <w:tmpl w:val="BBC29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4510F"/>
    <w:multiLevelType w:val="multilevel"/>
    <w:tmpl w:val="C6AE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263A6"/>
    <w:multiLevelType w:val="hybridMultilevel"/>
    <w:tmpl w:val="33965B6A"/>
    <w:lvl w:ilvl="0" w:tplc="4C26AF1C">
      <w:numFmt w:val="bullet"/>
      <w:lvlText w:val=""/>
      <w:lvlJc w:val="left"/>
      <w:pPr>
        <w:ind w:left="1080" w:hanging="72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E1B76"/>
    <w:multiLevelType w:val="hybridMultilevel"/>
    <w:tmpl w:val="85BA9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825B3"/>
    <w:multiLevelType w:val="hybridMultilevel"/>
    <w:tmpl w:val="CCE61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04B97"/>
    <w:multiLevelType w:val="multilevel"/>
    <w:tmpl w:val="66E48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F763F"/>
    <w:multiLevelType w:val="multilevel"/>
    <w:tmpl w:val="3E14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A7B6E"/>
    <w:multiLevelType w:val="hybridMultilevel"/>
    <w:tmpl w:val="5DC6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133C0"/>
    <w:multiLevelType w:val="multilevel"/>
    <w:tmpl w:val="017E8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109B"/>
    <w:multiLevelType w:val="hybridMultilevel"/>
    <w:tmpl w:val="09D4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D0462"/>
    <w:multiLevelType w:val="multilevel"/>
    <w:tmpl w:val="C6AE8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962E3C"/>
    <w:multiLevelType w:val="multilevel"/>
    <w:tmpl w:val="F1749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71DEA"/>
    <w:multiLevelType w:val="hybridMultilevel"/>
    <w:tmpl w:val="F07C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3"/>
  </w:num>
  <w:num w:numId="4">
    <w:abstractNumId w:val="24"/>
  </w:num>
  <w:num w:numId="5">
    <w:abstractNumId w:val="3"/>
  </w:num>
  <w:num w:numId="6">
    <w:abstractNumId w:val="19"/>
  </w:num>
  <w:num w:numId="7">
    <w:abstractNumId w:val="28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1"/>
  </w:num>
  <w:num w:numId="10">
    <w:abstractNumId w:val="30"/>
  </w:num>
  <w:num w:numId="11">
    <w:abstractNumId w:val="10"/>
  </w:num>
  <w:num w:numId="12">
    <w:abstractNumId w:val="9"/>
  </w:num>
  <w:num w:numId="13">
    <w:abstractNumId w:val="17"/>
  </w:num>
  <w:num w:numId="14">
    <w:abstractNumId w:val="16"/>
  </w:num>
  <w:num w:numId="15">
    <w:abstractNumId w:val="21"/>
  </w:num>
  <w:num w:numId="16">
    <w:abstractNumId w:val="25"/>
  </w:num>
  <w:num w:numId="17">
    <w:abstractNumId w:val="7"/>
  </w:num>
  <w:num w:numId="18">
    <w:abstractNumId w:val="18"/>
  </w:num>
  <w:num w:numId="19">
    <w:abstractNumId w:val="22"/>
  </w:num>
  <w:num w:numId="20">
    <w:abstractNumId w:val="8"/>
  </w:num>
  <w:num w:numId="21">
    <w:abstractNumId w:val="11"/>
  </w:num>
  <w:num w:numId="22">
    <w:abstractNumId w:val="27"/>
  </w:num>
  <w:num w:numId="23">
    <w:abstractNumId w:val="14"/>
  </w:num>
  <w:num w:numId="24">
    <w:abstractNumId w:val="2"/>
  </w:num>
  <w:num w:numId="25">
    <w:abstractNumId w:val="5"/>
  </w:num>
  <w:num w:numId="26">
    <w:abstractNumId w:val="13"/>
  </w:num>
  <w:num w:numId="27">
    <w:abstractNumId w:val="6"/>
  </w:num>
  <w:num w:numId="28">
    <w:abstractNumId w:val="4"/>
  </w:num>
  <w:num w:numId="29">
    <w:abstractNumId w:val="12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AB7C8C-0534-44C2-84BE-C0AC26CE7BA5}"/>
    <w:docVar w:name="dgnword-eventsink" w:val="413780832"/>
  </w:docVars>
  <w:rsids>
    <w:rsidRoot w:val="00590F92"/>
    <w:rsid w:val="000175FF"/>
    <w:rsid w:val="000B0551"/>
    <w:rsid w:val="000D35A3"/>
    <w:rsid w:val="00192371"/>
    <w:rsid w:val="002152FB"/>
    <w:rsid w:val="0027404D"/>
    <w:rsid w:val="00291850"/>
    <w:rsid w:val="002B0D8D"/>
    <w:rsid w:val="002C6B5C"/>
    <w:rsid w:val="002F6854"/>
    <w:rsid w:val="00316785"/>
    <w:rsid w:val="003A5A87"/>
    <w:rsid w:val="003B4288"/>
    <w:rsid w:val="00415EE4"/>
    <w:rsid w:val="00431F77"/>
    <w:rsid w:val="00472508"/>
    <w:rsid w:val="00555CD8"/>
    <w:rsid w:val="00560E13"/>
    <w:rsid w:val="00590F92"/>
    <w:rsid w:val="005A5033"/>
    <w:rsid w:val="005C4E18"/>
    <w:rsid w:val="006A0F0F"/>
    <w:rsid w:val="00750307"/>
    <w:rsid w:val="007E321A"/>
    <w:rsid w:val="00847D51"/>
    <w:rsid w:val="0088456A"/>
    <w:rsid w:val="008E1DBD"/>
    <w:rsid w:val="008E42AF"/>
    <w:rsid w:val="0096703E"/>
    <w:rsid w:val="00983557"/>
    <w:rsid w:val="00996CF5"/>
    <w:rsid w:val="00A308B5"/>
    <w:rsid w:val="00A35C3F"/>
    <w:rsid w:val="00A55564"/>
    <w:rsid w:val="00B24F9D"/>
    <w:rsid w:val="00C059FF"/>
    <w:rsid w:val="00C24F9A"/>
    <w:rsid w:val="00C5798A"/>
    <w:rsid w:val="00C644E4"/>
    <w:rsid w:val="00CA66D8"/>
    <w:rsid w:val="00D15EC0"/>
    <w:rsid w:val="00D37309"/>
    <w:rsid w:val="00D4635C"/>
    <w:rsid w:val="00DC2ECE"/>
    <w:rsid w:val="00E25DC5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84C04-DD7E-4B25-9DEB-DE53F0C9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F1"/>
  </w:style>
  <w:style w:type="paragraph" w:styleId="Heading1">
    <w:name w:val="heading 1"/>
    <w:basedOn w:val="Normal"/>
    <w:next w:val="Normal"/>
    <w:rsid w:val="00555CD8"/>
    <w:pPr>
      <w:keepNext/>
      <w:keepLines/>
      <w:spacing w:before="480" w:after="120"/>
      <w:outlineLvl w:val="0"/>
    </w:pPr>
    <w:rPr>
      <w:rFonts w:asciiTheme="majorHAnsi" w:hAnsiTheme="majorHAnsi"/>
      <w:color w:val="4472C4" w:themeColor="accent1"/>
      <w:sz w:val="32"/>
      <w:szCs w:val="48"/>
    </w:rPr>
  </w:style>
  <w:style w:type="paragraph" w:styleId="Heading2">
    <w:name w:val="heading 2"/>
    <w:basedOn w:val="Normal"/>
    <w:next w:val="Normal"/>
    <w:autoRedefine/>
    <w:qFormat/>
    <w:rsid w:val="00A308B5"/>
    <w:pPr>
      <w:keepNext/>
      <w:keepLines/>
      <w:spacing w:before="360" w:after="80"/>
      <w:outlineLvl w:val="1"/>
    </w:pPr>
    <w:rPr>
      <w:b/>
      <w:sz w:val="32"/>
      <w:szCs w:val="36"/>
    </w:rPr>
  </w:style>
  <w:style w:type="paragraph" w:styleId="Heading3">
    <w:name w:val="heading 3"/>
    <w:basedOn w:val="Normal"/>
    <w:next w:val="Normal"/>
    <w:autoRedefine/>
    <w:qFormat/>
    <w:rsid w:val="00A308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C32F1"/>
    <w:pPr>
      <w:ind w:left="720"/>
      <w:contextualSpacing/>
    </w:pPr>
  </w:style>
  <w:style w:type="table" w:styleId="TableGrid">
    <w:name w:val="Table Grid"/>
    <w:basedOn w:val="TableNormal"/>
    <w:uiPriority w:val="39"/>
    <w:rsid w:val="007C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0143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C670A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67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rmalWeb">
    <w:name w:val="Normal (Web)"/>
    <w:basedOn w:val="Normal"/>
    <w:uiPriority w:val="99"/>
    <w:semiHidden/>
    <w:unhideWhenUsed/>
    <w:rsid w:val="002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1850"/>
  </w:style>
  <w:style w:type="character" w:styleId="Hyperlink">
    <w:name w:val="Hyperlink"/>
    <w:basedOn w:val="DefaultParagraphFont"/>
    <w:uiPriority w:val="99"/>
    <w:unhideWhenUsed/>
    <w:rsid w:val="002918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18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A3"/>
  </w:style>
  <w:style w:type="paragraph" w:styleId="Footer">
    <w:name w:val="footer"/>
    <w:basedOn w:val="Normal"/>
    <w:link w:val="FooterChar"/>
    <w:uiPriority w:val="99"/>
    <w:unhideWhenUsed/>
    <w:rsid w:val="000D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KlmAhSWNLm2NervjO2nn+Hdaw==">AMUW2mXxKpuiuXmosXYu2aMp7wxnaRtBPn6eWv8vXwtZK2+EfiA0m5nOAFfyIR2MP167wW+S6s/OoduDXfoW/HavVYLfIxi2MabZ/b8jDhjxbKRIT51CXViUTfdRSKleVlu5kSOS58SQ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5D4C82-191B-4388-A240-50CAFAAD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Pfeiffer-Herbert;Denise Bristol</dc:creator>
  <cp:lastModifiedBy>bristol</cp:lastModifiedBy>
  <cp:revision>3</cp:revision>
  <cp:lastPrinted>2021-08-08T20:24:00Z</cp:lastPrinted>
  <dcterms:created xsi:type="dcterms:W3CDTF">2021-08-08T20:57:00Z</dcterms:created>
  <dcterms:modified xsi:type="dcterms:W3CDTF">2021-08-26T20:36:00Z</dcterms:modified>
</cp:coreProperties>
</file>