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E666" w14:textId="77777777" w:rsidR="009F2123" w:rsidRPr="006A1991" w:rsidRDefault="000E1523" w:rsidP="000E1523">
      <w:pPr>
        <w:spacing w:after="120"/>
        <w:jc w:val="center"/>
        <w:rPr>
          <w:rFonts w:ascii="Cambria Math" w:hAnsi="Cambria Math"/>
          <w:b/>
          <w:szCs w:val="22"/>
        </w:rPr>
      </w:pPr>
      <w:bookmarkStart w:id="0" w:name="_GoBack"/>
      <w:bookmarkEnd w:id="0"/>
      <w:r w:rsidRPr="006A1991">
        <w:rPr>
          <w:rFonts w:ascii="Cambria Math" w:hAnsi="Cambria Math"/>
          <w:b/>
          <w:szCs w:val="22"/>
        </w:rPr>
        <w:t>Examples of Learning Cycle Designed Activities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15"/>
        <w:gridCol w:w="2790"/>
        <w:gridCol w:w="3240"/>
      </w:tblGrid>
      <w:tr w:rsidR="000E1523" w:rsidRPr="006A1991" w14:paraId="7C908E69" w14:textId="77777777" w:rsidTr="00B533FC"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82C4F9" w14:textId="77777777" w:rsidR="000E1523" w:rsidRPr="006A1991" w:rsidRDefault="000E1523" w:rsidP="000E152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Learning Cycle Phases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CB7034" w14:textId="1083F27D" w:rsidR="000E1523" w:rsidRPr="006A1991" w:rsidRDefault="00A46AA9" w:rsidP="000E152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“Two Balloons”</w:t>
            </w: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9C5C60" w14:textId="646DD23F" w:rsidR="000E1523" w:rsidRPr="006A1991" w:rsidRDefault="00A46AA9" w:rsidP="000E152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“Primary Productivity Data Lab”</w:t>
            </w:r>
          </w:p>
        </w:tc>
      </w:tr>
      <w:tr w:rsidR="00A46AA9" w:rsidRPr="000E1523" w14:paraId="1F489346" w14:textId="77777777" w:rsidTr="00B533FC"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B4538C" w14:textId="77777777" w:rsidR="00A46AA9" w:rsidRPr="006A1991" w:rsidRDefault="00A46AA9" w:rsidP="00A46AA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Invitation</w:t>
            </w:r>
          </w:p>
          <w:p w14:paraId="30F5F003" w14:textId="73C2CE0D" w:rsidR="00A46AA9" w:rsidRPr="006A1991" w:rsidRDefault="00A46AA9" w:rsidP="00A46AA9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get learners interested in learning about the topic?</w:t>
            </w:r>
          </w:p>
          <w:p w14:paraId="660567DF" w14:textId="0E1E4EA9" w:rsidR="00A46AA9" w:rsidRPr="006A1991" w:rsidRDefault="00A46AA9" w:rsidP="00A46AA9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provoke learners to access their prior knowledge?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ECC78" w14:textId="34283CD6" w:rsidR="00A46AA9" w:rsidRPr="006A1991" w:rsidRDefault="00A46AA9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A demonstration is introduced with a thought experiment, followed by observing the phenomenon. Learners share their ideas and reasoning with peers as they are challenged to construct an explanation for the phenomenon.</w:t>
            </w: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65218F" w14:textId="27B6ABEE" w:rsidR="00035C0E" w:rsidRPr="00035C0E" w:rsidRDefault="00035C0E" w:rsidP="00035C0E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libri Light" w:hAnsi="Calibri Light" w:cs="Calibri Light"/>
                <w:sz w:val="22"/>
                <w:szCs w:val="22"/>
              </w:rPr>
            </w:pPr>
            <w:r w:rsidRPr="00035C0E">
              <w:rPr>
                <w:rFonts w:ascii="Calibri Light" w:hAnsi="Calibri Light" w:cs="Calibri Light"/>
                <w:sz w:val="22"/>
                <w:szCs w:val="22"/>
              </w:rPr>
              <w:t>Homework completed before the activity ask</w:t>
            </w:r>
            <w:r w:rsidR="00B533FC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035C0E">
              <w:rPr>
                <w:rFonts w:ascii="Calibri Light" w:hAnsi="Calibri Light" w:cs="Calibri Light"/>
                <w:sz w:val="22"/>
                <w:szCs w:val="22"/>
              </w:rPr>
              <w:t xml:space="preserve"> learners t</w:t>
            </w:r>
            <w:r w:rsidR="000D3EFB">
              <w:rPr>
                <w:rFonts w:ascii="Calibri Light" w:hAnsi="Calibri Light" w:cs="Calibri Light"/>
                <w:sz w:val="22"/>
                <w:szCs w:val="22"/>
              </w:rPr>
              <w:t>o recognize patterns in a</w:t>
            </w:r>
            <w:r w:rsidRPr="00035C0E">
              <w:rPr>
                <w:rFonts w:ascii="Calibri Light" w:hAnsi="Calibri Light" w:cs="Calibri Light"/>
                <w:sz w:val="22"/>
                <w:szCs w:val="22"/>
              </w:rPr>
              <w:t xml:space="preserve"> graph of chlorophyll over a year and attempt to explain the underlying causes using concepts from prior class</w:t>
            </w:r>
          </w:p>
          <w:p w14:paraId="4DA71E77" w14:textId="36ED055E" w:rsidR="00A46AA9" w:rsidRPr="00035C0E" w:rsidRDefault="00D026C1" w:rsidP="00B533FC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libri Light" w:hAnsi="Calibri Light" w:cs="Calibri Light"/>
                <w:sz w:val="22"/>
                <w:szCs w:val="22"/>
              </w:rPr>
            </w:pPr>
            <w:r w:rsidRPr="00035C0E">
              <w:rPr>
                <w:rFonts w:ascii="Calibri Light" w:hAnsi="Calibri Light" w:cs="Calibri Light"/>
                <w:sz w:val="22"/>
                <w:szCs w:val="22"/>
              </w:rPr>
              <w:t>Think-pair-share question challenges learners to recall physical and chemical factors</w:t>
            </w:r>
            <w:r w:rsidR="00B533FC">
              <w:rPr>
                <w:rFonts w:ascii="Calibri Light" w:hAnsi="Calibri Light" w:cs="Calibri Light"/>
                <w:sz w:val="22"/>
                <w:szCs w:val="22"/>
              </w:rPr>
              <w:t xml:space="preserve"> that affect</w:t>
            </w:r>
            <w:r w:rsidRPr="00035C0E">
              <w:rPr>
                <w:rFonts w:ascii="Calibri Light" w:hAnsi="Calibri Light" w:cs="Calibri Light"/>
                <w:sz w:val="22"/>
                <w:szCs w:val="22"/>
              </w:rPr>
              <w:t xml:space="preserve"> primary productivity.</w:t>
            </w:r>
          </w:p>
        </w:tc>
      </w:tr>
      <w:tr w:rsidR="00A46AA9" w:rsidRPr="000E1523" w14:paraId="3BACE8EA" w14:textId="77777777" w:rsidTr="00B533FC"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46A851" w14:textId="77777777" w:rsidR="00A46AA9" w:rsidRPr="006A1991" w:rsidRDefault="00A46AA9" w:rsidP="00A46AA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Exploration</w:t>
            </w:r>
          </w:p>
          <w:p w14:paraId="3C244CF2" w14:textId="77777777" w:rsidR="00A46AA9" w:rsidRPr="006A1991" w:rsidRDefault="00A46AA9" w:rsidP="00A46AA9">
            <w:pPr>
              <w:pStyle w:val="ListParagraph"/>
              <w:numPr>
                <w:ilvl w:val="0"/>
                <w:numId w:val="3"/>
              </w:numPr>
              <w:ind w:left="211" w:hanging="206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provide learners with experiences that produce concrete observations and discoveries to help them make sense of the topic?</w:t>
            </w:r>
          </w:p>
          <w:p w14:paraId="37B3F4A2" w14:textId="57A8B76E" w:rsidR="00A46AA9" w:rsidRPr="006A1991" w:rsidRDefault="00A46AA9" w:rsidP="00A46AA9">
            <w:pPr>
              <w:pStyle w:val="ListParagraph"/>
              <w:numPr>
                <w:ilvl w:val="0"/>
                <w:numId w:val="3"/>
              </w:numPr>
              <w:ind w:left="211" w:hanging="206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urge learner to relate prior experiences with new ones?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BCB017" w14:textId="06B2A54D" w:rsidR="00A46AA9" w:rsidRPr="006A1991" w:rsidRDefault="00A46AA9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Learners discuss what additional information would be helpful to make an explanation. They gather more information as they explore an animation and a reading to make sense of the phenomenon.</w:t>
            </w: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C0F8A" w14:textId="512A2E25" w:rsidR="00A46AA9" w:rsidRPr="006A1991" w:rsidRDefault="00035C0E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Learners work in pairs to examine chlorophyll concentration over a year in either temperate or high latitude locations. </w:t>
            </w:r>
          </w:p>
        </w:tc>
      </w:tr>
      <w:tr w:rsidR="00A46AA9" w:rsidRPr="000E1523" w14:paraId="7C75F556" w14:textId="77777777" w:rsidTr="00B533FC"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70334B" w14:textId="77777777" w:rsidR="00A46AA9" w:rsidRPr="006A1991" w:rsidRDefault="00A46AA9" w:rsidP="00A46AA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Concept Invention</w:t>
            </w:r>
          </w:p>
          <w:p w14:paraId="326CBFBB" w14:textId="67EAF1D3" w:rsidR="00A46AA9" w:rsidRPr="006A1991" w:rsidRDefault="00A46AA9" w:rsidP="00A46AA9">
            <w:pPr>
              <w:pStyle w:val="ListParagraph"/>
              <w:numPr>
                <w:ilvl w:val="0"/>
                <w:numId w:val="4"/>
              </w:numPr>
              <w:ind w:left="152" w:hanging="152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encourage learners to struggle with their understanding and negotiate ideas with others?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04299A" w14:textId="388D064A" w:rsidR="00A46AA9" w:rsidRPr="006A1991" w:rsidRDefault="00A46AA9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Learners engage in peer discussions to make sense of the concept. Educator guides them to connect their observations and provide an evidence-based explanation. Educator synthesizes and summarizes the main points.</w:t>
            </w: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C82D12" w14:textId="49D9EDBF" w:rsidR="00A46AA9" w:rsidRPr="006A1991" w:rsidRDefault="00D026C1" w:rsidP="000D3EF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Educator leads class discussion of seasonal patterns</w:t>
            </w:r>
            <w:r w:rsidR="000D3EFB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035C0E">
              <w:rPr>
                <w:rFonts w:ascii="Calibri Light" w:hAnsi="Calibri Light" w:cs="Calibri Light"/>
                <w:sz w:val="22"/>
                <w:szCs w:val="22"/>
              </w:rPr>
              <w:t xml:space="preserve"> comparing temperate and polar patterns, evidence and questions</w:t>
            </w:r>
            <w:r w:rsidR="00B533F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A46AA9" w:rsidRPr="000E1523" w14:paraId="74448714" w14:textId="77777777" w:rsidTr="00B533FC"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51D05D" w14:textId="77777777" w:rsidR="00A46AA9" w:rsidRPr="006A1991" w:rsidRDefault="00A46AA9" w:rsidP="00A46AA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Application</w:t>
            </w:r>
          </w:p>
          <w:p w14:paraId="6B13986B" w14:textId="77777777" w:rsidR="00A46AA9" w:rsidRPr="006A1991" w:rsidRDefault="00A46AA9" w:rsidP="00A46AA9">
            <w:pPr>
              <w:pStyle w:val="ListParagraph"/>
              <w:numPr>
                <w:ilvl w:val="0"/>
                <w:numId w:val="2"/>
              </w:numPr>
              <w:ind w:left="211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demand learners to apply what they learned to a new situation?</w:t>
            </w:r>
          </w:p>
          <w:p w14:paraId="61B35DD2" w14:textId="69CB3E60" w:rsidR="00A46AA9" w:rsidRPr="006A1991" w:rsidRDefault="00A46AA9" w:rsidP="00A46AA9">
            <w:pPr>
              <w:pStyle w:val="ListParagraph"/>
              <w:numPr>
                <w:ilvl w:val="0"/>
                <w:numId w:val="2"/>
              </w:numPr>
              <w:ind w:left="211" w:hanging="180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How will the task invite learners to make connections that are meaningful to them?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23198E" w14:textId="15371941" w:rsidR="00A46AA9" w:rsidRPr="006A1991" w:rsidRDefault="00A46AA9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Learners are asked to relate how this phenomenon is the same as or different from what happens in the Earth system.</w:t>
            </w: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83561" w14:textId="5E7CAD02" w:rsidR="00A46AA9" w:rsidRPr="006A1991" w:rsidRDefault="00D026C1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Learners apply concepts of seasonal variability and primary production limiting factors to data from neighboring continental shelf moorings. </w:t>
            </w:r>
          </w:p>
        </w:tc>
      </w:tr>
      <w:tr w:rsidR="00A46AA9" w:rsidRPr="000E1523" w14:paraId="13B3B702" w14:textId="77777777" w:rsidTr="00B533FC"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FEF6FE" w14:textId="77777777" w:rsidR="00A46AA9" w:rsidRPr="006A1991" w:rsidRDefault="00A46AA9" w:rsidP="00A46AA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b/>
                <w:sz w:val="22"/>
                <w:szCs w:val="22"/>
              </w:rPr>
              <w:t>Reflection</w:t>
            </w:r>
          </w:p>
          <w:p w14:paraId="675610F7" w14:textId="78F90726" w:rsidR="00A46AA9" w:rsidRPr="006A1991" w:rsidRDefault="00A46AA9" w:rsidP="00A46AA9">
            <w:pPr>
              <w:pStyle w:val="ListParagraph"/>
              <w:numPr>
                <w:ilvl w:val="0"/>
                <w:numId w:val="5"/>
              </w:numPr>
              <w:ind w:left="152" w:hanging="152"/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 xml:space="preserve">How will task prompt learners to think back on the </w:t>
            </w:r>
            <w:r w:rsidR="00827B24">
              <w:rPr>
                <w:rFonts w:ascii="Calibri Light" w:hAnsi="Calibri Light" w:cs="Calibri Light"/>
                <w:sz w:val="22"/>
                <w:szCs w:val="22"/>
              </w:rPr>
              <w:t xml:space="preserve">learning </w:t>
            </w:r>
            <w:r w:rsidRPr="006A1991">
              <w:rPr>
                <w:rFonts w:ascii="Calibri Light" w:hAnsi="Calibri Light" w:cs="Calibri Light"/>
                <w:sz w:val="22"/>
                <w:szCs w:val="22"/>
              </w:rPr>
              <w:t xml:space="preserve">process to reinforce understanding </w:t>
            </w:r>
            <w:r w:rsidR="00827B24">
              <w:rPr>
                <w:rFonts w:ascii="Calibri Light" w:hAnsi="Calibri Light" w:cs="Calibri Light"/>
                <w:sz w:val="22"/>
                <w:szCs w:val="22"/>
              </w:rPr>
              <w:t xml:space="preserve">&amp; </w:t>
            </w:r>
            <w:r w:rsidRPr="006A1991">
              <w:rPr>
                <w:rFonts w:ascii="Calibri Light" w:hAnsi="Calibri Light" w:cs="Calibri Light"/>
                <w:sz w:val="22"/>
                <w:szCs w:val="22"/>
              </w:rPr>
              <w:t>make them better learners in the future?</w:t>
            </w:r>
          </w:p>
        </w:tc>
        <w:tc>
          <w:tcPr>
            <w:tcW w:w="279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5B163" w14:textId="7DD09A51" w:rsidR="00A46AA9" w:rsidRPr="006A1991" w:rsidRDefault="00A46AA9" w:rsidP="00A46AA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A1991">
              <w:rPr>
                <w:rFonts w:ascii="Calibri Light" w:hAnsi="Calibri Light" w:cs="Calibri Light"/>
                <w:sz w:val="22"/>
                <w:szCs w:val="22"/>
              </w:rPr>
              <w:t>Learners reflect on what questions have been answered, what questions remain, and why this content is meaningful to them.</w:t>
            </w:r>
          </w:p>
        </w:tc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03251F" w14:textId="769E869B" w:rsidR="00A46AA9" w:rsidRPr="006A1991" w:rsidRDefault="00124A6A" w:rsidP="00B533F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During the next class, learners reflect on the patterns they observed in the data and compare to the textbook picture of seasonal primary productivity cycles.</w:t>
            </w:r>
          </w:p>
        </w:tc>
      </w:tr>
    </w:tbl>
    <w:p w14:paraId="708089AA" w14:textId="77777777" w:rsidR="000E1523" w:rsidRPr="000E1523" w:rsidRDefault="000E1523">
      <w:pPr>
        <w:rPr>
          <w:sz w:val="22"/>
          <w:szCs w:val="22"/>
        </w:rPr>
      </w:pPr>
    </w:p>
    <w:sectPr w:rsidR="000E1523" w:rsidRPr="000E1523" w:rsidSect="00DF03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65F2" w14:textId="77777777" w:rsidR="003F6029" w:rsidRDefault="003F6029" w:rsidP="009770A6">
      <w:r>
        <w:separator/>
      </w:r>
    </w:p>
  </w:endnote>
  <w:endnote w:type="continuationSeparator" w:id="0">
    <w:p w14:paraId="192E21B3" w14:textId="77777777" w:rsidR="003F6029" w:rsidRDefault="003F6029" w:rsidP="0097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074B" w14:textId="000AD995" w:rsidR="009770A6" w:rsidRPr="00A32788" w:rsidRDefault="009770A6" w:rsidP="009770A6">
    <w:pPr>
      <w:pStyle w:val="Footer"/>
      <w:rPr>
        <w:rFonts w:ascii="Cambria Math" w:hAnsi="Cambria Math"/>
        <w:sz w:val="21"/>
      </w:rPr>
    </w:pPr>
    <w:r w:rsidRPr="00A32788">
      <w:rPr>
        <w:rFonts w:ascii="Cambria Math" w:hAnsi="Cambria Math"/>
        <w:sz w:val="21"/>
      </w:rPr>
      <w:t>©</w:t>
    </w:r>
    <w:r>
      <w:rPr>
        <w:rFonts w:ascii="Cambria Math" w:hAnsi="Cambria Math"/>
        <w:sz w:val="21"/>
      </w:rPr>
      <w:t xml:space="preserve"> 201</w:t>
    </w:r>
    <w:r w:rsidR="00A46AA9">
      <w:rPr>
        <w:rFonts w:ascii="Cambria Math" w:hAnsi="Cambria Math"/>
        <w:sz w:val="21"/>
      </w:rPr>
      <w:t>9</w:t>
    </w:r>
    <w:r w:rsidRPr="00A32788">
      <w:rPr>
        <w:rFonts w:ascii="Cambria Math" w:hAnsi="Cambria Math"/>
        <w:sz w:val="21"/>
      </w:rPr>
      <w:t xml:space="preserve"> The Regents of the University of California</w:t>
    </w:r>
  </w:p>
  <w:p w14:paraId="1C238A72" w14:textId="7924993F" w:rsidR="009770A6" w:rsidRPr="009770A6" w:rsidRDefault="009770A6" w:rsidP="00977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99C1" w14:textId="77777777" w:rsidR="003F6029" w:rsidRDefault="003F6029" w:rsidP="009770A6">
      <w:r>
        <w:separator/>
      </w:r>
    </w:p>
  </w:footnote>
  <w:footnote w:type="continuationSeparator" w:id="0">
    <w:p w14:paraId="7EC4BC33" w14:textId="77777777" w:rsidR="003F6029" w:rsidRDefault="003F6029" w:rsidP="0097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B51D" w14:textId="77777777" w:rsidR="009770A6" w:rsidRPr="00A32788" w:rsidRDefault="009770A6" w:rsidP="009770A6">
    <w:pPr>
      <w:pStyle w:val="Header"/>
      <w:rPr>
        <w:rFonts w:ascii="Cambria Math" w:hAnsi="Cambria Math"/>
        <w:sz w:val="21"/>
      </w:rPr>
    </w:pPr>
    <w:r w:rsidRPr="00A32788">
      <w:rPr>
        <w:rFonts w:ascii="Cambria Math" w:hAnsi="Cambria Math"/>
        <w:noProof/>
        <w:sz w:val="21"/>
      </w:rPr>
      <w:drawing>
        <wp:anchor distT="0" distB="0" distL="114300" distR="114300" simplePos="0" relativeHeight="251659264" behindDoc="0" locked="0" layoutInCell="1" allowOverlap="1" wp14:anchorId="3DD91E43" wp14:editId="4D6AD39F">
          <wp:simplePos x="0" y="0"/>
          <wp:positionH relativeFrom="column">
            <wp:posOffset>4637405</wp:posOffset>
          </wp:positionH>
          <wp:positionV relativeFrom="paragraph">
            <wp:posOffset>-66675</wp:posOffset>
          </wp:positionV>
          <wp:extent cx="1287145" cy="347345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788">
      <w:rPr>
        <w:rFonts w:ascii="Cambria Math" w:hAnsi="Cambria Math"/>
        <w:i/>
        <w:sz w:val="21"/>
      </w:rPr>
      <w:t xml:space="preserve">Transforming STEM Teaching </w:t>
    </w:r>
    <w:r w:rsidRPr="00A32788">
      <w:rPr>
        <w:rFonts w:ascii="Cambria Math" w:hAnsi="Cambria Math"/>
        <w:sz w:val="21"/>
      </w:rPr>
      <w:t>Faculty Learning Program</w:t>
    </w:r>
  </w:p>
  <w:p w14:paraId="6FD0F1CC" w14:textId="2CB14A58" w:rsidR="009770A6" w:rsidRPr="00A32788" w:rsidRDefault="009770A6" w:rsidP="009770A6">
    <w:pPr>
      <w:pStyle w:val="Header"/>
      <w:rPr>
        <w:rFonts w:ascii="Cambria Math" w:hAnsi="Cambria Math"/>
        <w:b/>
        <w:sz w:val="21"/>
      </w:rPr>
    </w:pPr>
    <w:r>
      <w:rPr>
        <w:rFonts w:ascii="Cambria Math" w:hAnsi="Cambria Math"/>
        <w:b/>
        <w:sz w:val="21"/>
      </w:rPr>
      <w:t>Examples of Learning Cycle Designed Activities</w:t>
    </w:r>
  </w:p>
  <w:p w14:paraId="4B9E1BB7" w14:textId="77777777" w:rsidR="009770A6" w:rsidRDefault="00977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BE1"/>
    <w:multiLevelType w:val="hybridMultilevel"/>
    <w:tmpl w:val="67E2B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4333D"/>
    <w:multiLevelType w:val="hybridMultilevel"/>
    <w:tmpl w:val="C960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45FBD"/>
    <w:multiLevelType w:val="hybridMultilevel"/>
    <w:tmpl w:val="606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A7D"/>
    <w:multiLevelType w:val="hybridMultilevel"/>
    <w:tmpl w:val="0018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46FE"/>
    <w:multiLevelType w:val="hybridMultilevel"/>
    <w:tmpl w:val="73D2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03BE9"/>
    <w:multiLevelType w:val="hybridMultilevel"/>
    <w:tmpl w:val="3AD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23"/>
    <w:rsid w:val="00035C0E"/>
    <w:rsid w:val="000C2A5D"/>
    <w:rsid w:val="000D3EFB"/>
    <w:rsid w:val="000E1523"/>
    <w:rsid w:val="00124A6A"/>
    <w:rsid w:val="001667C4"/>
    <w:rsid w:val="001B5B56"/>
    <w:rsid w:val="00211282"/>
    <w:rsid w:val="003F6029"/>
    <w:rsid w:val="004B3118"/>
    <w:rsid w:val="004B73BC"/>
    <w:rsid w:val="004F467E"/>
    <w:rsid w:val="0054627D"/>
    <w:rsid w:val="00652579"/>
    <w:rsid w:val="006A1991"/>
    <w:rsid w:val="006A2352"/>
    <w:rsid w:val="00827B24"/>
    <w:rsid w:val="00895C64"/>
    <w:rsid w:val="008B4D40"/>
    <w:rsid w:val="009770A6"/>
    <w:rsid w:val="009F2123"/>
    <w:rsid w:val="00A46AA9"/>
    <w:rsid w:val="00A517C1"/>
    <w:rsid w:val="00AF1E98"/>
    <w:rsid w:val="00B533FC"/>
    <w:rsid w:val="00CD4EBB"/>
    <w:rsid w:val="00D026C1"/>
    <w:rsid w:val="00D12C7B"/>
    <w:rsid w:val="00DF0317"/>
    <w:rsid w:val="00F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ED9C8"/>
  <w15:chartTrackingRefBased/>
  <w15:docId w15:val="{310B19AB-4832-8F44-AD42-7916DBBA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A6"/>
  </w:style>
  <w:style w:type="paragraph" w:styleId="Footer">
    <w:name w:val="footer"/>
    <w:basedOn w:val="Normal"/>
    <w:link w:val="FooterChar"/>
    <w:uiPriority w:val="99"/>
    <w:unhideWhenUsed/>
    <w:rsid w:val="00977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A6"/>
  </w:style>
  <w:style w:type="paragraph" w:styleId="BalloonText">
    <w:name w:val="Balloon Text"/>
    <w:basedOn w:val="Normal"/>
    <w:link w:val="BalloonTextChar"/>
    <w:uiPriority w:val="99"/>
    <w:semiHidden/>
    <w:unhideWhenUsed/>
    <w:rsid w:val="00035C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Halversen</dc:creator>
  <cp:keywords/>
  <dc:description/>
  <cp:lastModifiedBy>Microsoft Office User</cp:lastModifiedBy>
  <cp:revision>2</cp:revision>
  <cp:lastPrinted>2019-03-07T19:32:00Z</cp:lastPrinted>
  <dcterms:created xsi:type="dcterms:W3CDTF">2019-03-07T19:33:00Z</dcterms:created>
  <dcterms:modified xsi:type="dcterms:W3CDTF">2019-03-07T19:33:00Z</dcterms:modified>
</cp:coreProperties>
</file>